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15 w16se w16cid w16 w16cex w16sdtdh w16sdtfl w16du wp14">
  <w:body>
    <w:p w:rsidRPr="00E40F6F" w:rsidR="0093549F" w:rsidRDefault="00024AE1" w14:paraId="65A63F29" w14:textId="77777777">
      <w:pPr>
        <w:spacing w:after="200" w:line="276" w:lineRule="auto"/>
        <w:rPr>
          <w:rFonts w:ascii="Trebuchet MS" w:hAnsi="Trebuchet MS" w:cs="Arial" w:eastAsiaTheme="minorHAnsi"/>
          <w:sz w:val="20"/>
          <w:szCs w:val="20"/>
        </w:rPr>
      </w:pPr>
      <w:r w:rsidRPr="00E40F6F">
        <w:rPr>
          <w:rFonts w:ascii="Times New Roman" w:hAnsi="Times New Roman" w:cs="Times New Roman" w:eastAsiaTheme="minorHAnsi"/>
          <w:noProof/>
          <w:lang w:eastAsia="en-AU"/>
        </w:rPr>
        <mc:AlternateContent>
          <mc:Choice Requires="wps">
            <w:drawing>
              <wp:anchor distT="0" distB="0" distL="114300" distR="114300" simplePos="0" relativeHeight="251660288" behindDoc="0" locked="0" layoutInCell="1" allowOverlap="1" wp14:anchorId="5C1814CE" wp14:editId="26057F22">
                <wp:simplePos x="0" y="0"/>
                <wp:positionH relativeFrom="margin">
                  <wp:align>left</wp:align>
                </wp:positionH>
                <wp:positionV relativeFrom="page">
                  <wp:posOffset>3308985</wp:posOffset>
                </wp:positionV>
                <wp:extent cx="5417820" cy="3086100"/>
                <wp:effectExtent l="0" t="0" r="11430" b="0"/>
                <wp:wrapSquare wrapText="bothSides"/>
                <wp:docPr id="4" name="Text Box 4"/>
                <wp:cNvGraphicFramePr/>
                <a:graphic xmlns:a="http://schemas.openxmlformats.org/drawingml/2006/main">
                  <a:graphicData uri="http://schemas.microsoft.com/office/word/2010/wordprocessingShape">
                    <wps:wsp>
                      <wps:cNvSpPr txBox="1"/>
                      <wps:spPr>
                        <a:xfrm>
                          <a:off x="0" y="0"/>
                          <a:ext cx="5417820" cy="3086100"/>
                        </a:xfrm>
                        <a:prstGeom prst="rect">
                          <a:avLst/>
                        </a:prstGeom>
                        <a:noFill/>
                        <a:ln>
                          <a:noFill/>
                        </a:ln>
                        <a:effectLst/>
                        <a:extLst>
                          <a:ext uri="{C572A759-6A51-4108-AA02-DFA0A04FC94B}">
                            <ma14:wrappingTextBoxFlag xmlns:lc="http://schemas.openxmlformats.org/drawingml/2006/lockedCanvas"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Pr="00E40F6F" w:rsidR="00024AE1" w:rsidP="00024AE1" w:rsidRDefault="00024AE1" w14:paraId="5A106273" w14:textId="1A2FAF52">
                            <w:pPr>
                              <w:spacing w:after="120"/>
                              <w:rPr>
                                <w:rFonts w:ascii="Arial" w:hAnsi="Arial"/>
                                <w:b/>
                                <w:caps/>
                                <w:color w:val="FFFFFF" w:themeColor="background1"/>
                                <w:sz w:val="32"/>
                                <w:szCs w:val="32"/>
                              </w:rPr>
                            </w:pPr>
                            <w:r w:rsidRPr="00E40F6F">
                              <w:rPr>
                                <w:rFonts w:ascii="Arial" w:hAnsi="Arial"/>
                                <w:b/>
                                <w:caps/>
                                <w:color w:val="FFFFFF" w:themeColor="background1"/>
                                <w:sz w:val="32"/>
                                <w:szCs w:val="32"/>
                              </w:rPr>
                              <w:t>202</w:t>
                            </w:r>
                            <w:r w:rsidRPr="00E40F6F" w:rsidR="000F2E38">
                              <w:rPr>
                                <w:rFonts w:ascii="Arial" w:hAnsi="Arial"/>
                                <w:b/>
                                <w:caps/>
                                <w:color w:val="FFFFFF" w:themeColor="background1"/>
                                <w:sz w:val="32"/>
                                <w:szCs w:val="32"/>
                              </w:rPr>
                              <w:t>6</w:t>
                            </w:r>
                          </w:p>
                          <w:p w:rsidRPr="00E40F6F" w:rsidR="00203984" w:rsidP="00203984" w:rsidRDefault="00203984" w14:paraId="6A45C1A0" w14:textId="77777777">
                            <w:pPr>
                              <w:rPr>
                                <w:bCs/>
                                <w:color w:val="FFFFFF" w:themeColor="background1"/>
                                <w:sz w:val="72"/>
                                <w:szCs w:val="72"/>
                              </w:rPr>
                            </w:pPr>
                            <w:r w:rsidRPr="00E40F6F">
                              <w:rPr>
                                <w:b/>
                                <w:bCs/>
                                <w:color w:val="FFFFFF" w:themeColor="background1"/>
                                <w:sz w:val="72"/>
                                <w:szCs w:val="72"/>
                              </w:rPr>
                              <w:t xml:space="preserve">Expression of Interest </w:t>
                            </w:r>
                          </w:p>
                          <w:p w:rsidRPr="00E40F6F" w:rsidR="00203984" w:rsidP="00203984" w:rsidRDefault="00203984" w14:paraId="11220E6A" w14:textId="77777777">
                            <w:pPr>
                              <w:pStyle w:val="MRCCCoverHeading"/>
                              <w:rPr>
                                <w:bCs/>
                                <w:color w:val="FFFFFF" w:themeColor="background1"/>
                                <w:sz w:val="72"/>
                                <w:szCs w:val="72"/>
                              </w:rPr>
                            </w:pPr>
                            <w:r w:rsidRPr="00E40F6F">
                              <w:rPr>
                                <w:bCs/>
                                <w:color w:val="FFFFFF" w:themeColor="background1"/>
                                <w:sz w:val="72"/>
                                <w:szCs w:val="72"/>
                              </w:rPr>
                              <w:t>Irymple Library building</w:t>
                            </w:r>
                          </w:p>
                          <w:p w:rsidRPr="00E40F6F" w:rsidR="00CD5440" w:rsidP="00CD5440" w:rsidRDefault="00CD5440" w14:paraId="058435A1" w14:textId="77777777">
                            <w:pPr>
                              <w:jc w:val="both"/>
                              <w:rPr>
                                <w:rFonts w:ascii="Arial" w:hAnsi="Arial"/>
                                <w:i/>
                                <w:color w:val="FFFFFF" w:themeColor="background1"/>
                                <w:sz w:val="44"/>
                                <w:szCs w:val="44"/>
                              </w:rPr>
                            </w:pPr>
                          </w:p>
                          <w:p w:rsidRPr="00E40F6F" w:rsidR="00024AE1" w:rsidP="00CD5440" w:rsidRDefault="00CD5440" w14:paraId="5DEA9E14" w14:textId="2F2B7AE1">
                            <w:pPr>
                              <w:jc w:val="both"/>
                              <w:rPr>
                                <w:rFonts w:ascii="Arial" w:hAnsi="Arial"/>
                                <w:b/>
                                <w:bCs/>
                                <w:i/>
                                <w:color w:val="FFFFFF" w:themeColor="background1"/>
                                <w:sz w:val="36"/>
                                <w:szCs w:val="36"/>
                              </w:rPr>
                            </w:pPr>
                            <w:r w:rsidRPr="00E40F6F">
                              <w:rPr>
                                <w:rFonts w:ascii="Arial" w:hAnsi="Arial" w:cs="Arial"/>
                                <w:b/>
                                <w:color w:val="FFFFFF" w:themeColor="background1"/>
                                <w:sz w:val="36"/>
                                <w:szCs w:val="36"/>
                              </w:rPr>
                              <w:t>The opportunity to lease the Irymple Library building and deliver a Library Agency in the building.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C1814CE">
                <v:stroke joinstyle="miter"/>
                <v:path gradientshapeok="t" o:connecttype="rect"/>
              </v:shapetype>
              <v:shape id="Text Box 4" style="position:absolute;margin-left:0;margin-top:260.55pt;width:426.6pt;height:243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">
                <v:textbox inset="0,0,0,0">
                  <w:txbxContent>
                    <w:p w:rsidRPr="00E40F6F" w:rsidR="00024AE1" w:rsidP="00024AE1" w:rsidRDefault="00024AE1" w14:paraId="5A106273" w14:textId="1A2FAF52">
                      <w:pPr>
                        <w:spacing w:after="120"/>
                        <w:rPr>
                          <w:rFonts w:ascii="Arial" w:hAnsi="Arial"/>
                          <w:b/>
                          <w:caps/>
                          <w:color w:val="FFFFFF" w:themeColor="background1"/>
                          <w:sz w:val="32"/>
                          <w:szCs w:val="32"/>
                        </w:rPr>
                      </w:pPr>
                      <w:r w:rsidRPr="00E40F6F">
                        <w:rPr>
                          <w:rFonts w:ascii="Arial" w:hAnsi="Arial"/>
                          <w:b/>
                          <w:caps/>
                          <w:color w:val="FFFFFF" w:themeColor="background1"/>
                          <w:sz w:val="32"/>
                          <w:szCs w:val="32"/>
                        </w:rPr>
                        <w:t>202</w:t>
                      </w:r>
                      <w:r w:rsidRPr="00E40F6F" w:rsidR="000F2E38">
                        <w:rPr>
                          <w:rFonts w:ascii="Arial" w:hAnsi="Arial"/>
                          <w:b/>
                          <w:caps/>
                          <w:color w:val="FFFFFF" w:themeColor="background1"/>
                          <w:sz w:val="32"/>
                          <w:szCs w:val="32"/>
                        </w:rPr>
                        <w:t>6</w:t>
                      </w:r>
                    </w:p>
                    <w:p w:rsidRPr="00E40F6F" w:rsidR="00203984" w:rsidP="00203984" w:rsidRDefault="00203984" w14:paraId="6A45C1A0" w14:textId="77777777">
                      <w:pPr>
                        <w:rPr>
                          <w:bCs/>
                          <w:color w:val="FFFFFF" w:themeColor="background1"/>
                          <w:sz w:val="72"/>
                          <w:szCs w:val="72"/>
                        </w:rPr>
                      </w:pPr>
                      <w:r w:rsidRPr="00E40F6F">
                        <w:rPr>
                          <w:b/>
                          <w:bCs/>
                          <w:color w:val="FFFFFF" w:themeColor="background1"/>
                          <w:sz w:val="72"/>
                          <w:szCs w:val="72"/>
                        </w:rPr>
                        <w:t xml:space="preserve">Expression of Interest </w:t>
                      </w:r>
                    </w:p>
                    <w:p w:rsidRPr="00E40F6F" w:rsidR="00203984" w:rsidP="00203984" w:rsidRDefault="00203984" w14:paraId="11220E6A" w14:textId="77777777">
                      <w:pPr>
                        <w:pStyle w:val="MRCCCoverHeading"/>
                        <w:rPr>
                          <w:bCs/>
                          <w:color w:val="FFFFFF" w:themeColor="background1"/>
                          <w:sz w:val="72"/>
                          <w:szCs w:val="72"/>
                        </w:rPr>
                      </w:pPr>
                      <w:r w:rsidRPr="00E40F6F">
                        <w:rPr>
                          <w:bCs/>
                          <w:color w:val="FFFFFF" w:themeColor="background1"/>
                          <w:sz w:val="72"/>
                          <w:szCs w:val="72"/>
                        </w:rPr>
                        <w:t>Irymple Library building</w:t>
                      </w:r>
                    </w:p>
                    <w:p w:rsidRPr="00E40F6F" w:rsidR="00CD5440" w:rsidP="00CD5440" w:rsidRDefault="00CD5440" w14:paraId="058435A1" w14:textId="77777777">
                      <w:pPr>
                        <w:jc w:val="both"/>
                        <w:rPr>
                          <w:rFonts w:ascii="Arial" w:hAnsi="Arial"/>
                          <w:i/>
                          <w:color w:val="FFFFFF" w:themeColor="background1"/>
                          <w:sz w:val="44"/>
                          <w:szCs w:val="44"/>
                        </w:rPr>
                      </w:pPr>
                    </w:p>
                    <w:p w:rsidRPr="00E40F6F" w:rsidR="00024AE1" w:rsidP="00CD5440" w:rsidRDefault="00CD5440" w14:paraId="5DEA9E14" w14:textId="2F2B7AE1">
                      <w:pPr>
                        <w:jc w:val="both"/>
                        <w:rPr>
                          <w:rFonts w:ascii="Arial" w:hAnsi="Arial"/>
                          <w:b/>
                          <w:bCs/>
                          <w:i/>
                          <w:color w:val="FFFFFF" w:themeColor="background1"/>
                          <w:sz w:val="36"/>
                          <w:szCs w:val="36"/>
                        </w:rPr>
                      </w:pPr>
                      <w:r w:rsidRPr="00E40F6F">
                        <w:rPr>
                          <w:rFonts w:ascii="Arial" w:hAnsi="Arial" w:cs="Arial"/>
                          <w:b/>
                          <w:color w:val="FFFFFF" w:themeColor="background1"/>
                          <w:sz w:val="36"/>
                          <w:szCs w:val="36"/>
                        </w:rPr>
                        <w:t>The opportunity to lease the Irymple Library building and deliver a Library Agency in the building.</w:t>
                      </w:r>
                    </w:p>
                  </w:txbxContent>
                </v:textbox>
                <w10:wrap type="square" anchorx="margin" anchory="page"/>
              </v:shape>
            </w:pict>
          </mc:Fallback>
        </mc:AlternateContent>
      </w:r>
      <w:r w:rsidRPr="00E40F6F">
        <w:rPr>
          <w:noProof/>
          <w:lang w:eastAsia="en-AU"/>
        </w:rPr>
        <w:drawing>
          <wp:anchor distT="0" distB="0" distL="114300" distR="114300" simplePos="0" relativeHeight="251658240" behindDoc="1" locked="0" layoutInCell="1" allowOverlap="1" wp14:anchorId="7885D035" wp14:editId="40917684">
            <wp:simplePos x="0" y="0"/>
            <wp:positionH relativeFrom="page">
              <wp:align>left</wp:align>
            </wp:positionH>
            <wp:positionV relativeFrom="margin">
              <wp:posOffset>-881380</wp:posOffset>
            </wp:positionV>
            <wp:extent cx="7553325" cy="10675620"/>
            <wp:effectExtent l="0" t="0" r="9525" b="0"/>
            <wp:wrapTight wrapText="bothSides">
              <wp:wrapPolygon edited="0">
                <wp:start x="0" y="0"/>
                <wp:lineTo x="0" y="21546"/>
                <wp:lineTo x="21573" y="21546"/>
                <wp:lineTo x="21573"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553325" cy="10675620"/>
                    </a:xfrm>
                    <a:prstGeom prst="rect">
                      <a:avLst/>
                    </a:prstGeom>
                  </pic:spPr>
                </pic:pic>
              </a:graphicData>
            </a:graphic>
            <wp14:sizeRelH relativeFrom="margin">
              <wp14:pctWidth>0</wp14:pctWidth>
            </wp14:sizeRelH>
            <wp14:sizeRelV relativeFrom="margin">
              <wp14:pctHeight>0</wp14:pctHeight>
            </wp14:sizeRelV>
          </wp:anchor>
        </w:drawing>
      </w:r>
      <w:r w:rsidRPr="00E40F6F" w:rsidR="0093549F">
        <w:br w:type="page"/>
      </w:r>
    </w:p>
    <w:sdt>
      <w:sdtPr>
        <w:id w:val="-1338535274"/>
        <w:docPartObj>
          <w:docPartGallery w:val="Table of Contents"/>
          <w:docPartUnique/>
        </w:docPartObj>
        <w:rPr>
          <w:rFonts w:ascii="Arial" w:hAnsi="Arial" w:eastAsia="ＭＳ Ｐゴシック" w:cs="" w:asciiTheme="minorAscii" w:hAnsiTheme="minorAscii" w:eastAsiaTheme="minorEastAsia" w:cstheme="minorBidi"/>
          <w:b w:val="1"/>
          <w:bCs w:val="1"/>
          <w:color w:val="994878"/>
          <w:sz w:val="24"/>
          <w:szCs w:val="24"/>
        </w:rPr>
      </w:sdtPr>
      <w:sdtEndPr>
        <w:rPr>
          <w:rFonts w:ascii="Arial" w:hAnsi="Arial" w:eastAsia="ＭＳ Ｐゴシック" w:cs="" w:asciiTheme="minorAscii" w:hAnsiTheme="minorAscii" w:eastAsiaTheme="minorEastAsia" w:cstheme="minorBidi"/>
          <w:b w:val="1"/>
          <w:bCs w:val="1"/>
          <w:color w:val="auto"/>
          <w:sz w:val="24"/>
          <w:szCs w:val="24"/>
        </w:rPr>
      </w:sdtEndPr>
      <w:sdtContent>
        <w:p w:rsidRPr="00E40F6F" w:rsidR="009C6FC2" w:rsidRDefault="009C6FC2" w14:paraId="1B0C2560" w14:textId="3A869558">
          <w:pPr>
            <w:pStyle w:val="TOCHeading"/>
            <w:rPr>
              <w:b/>
              <w:color w:val="994878"/>
            </w:rPr>
          </w:pPr>
          <w:r w:rsidRPr="00E40F6F">
            <w:rPr>
              <w:b/>
              <w:color w:val="994878"/>
            </w:rPr>
            <w:t>Contents</w:t>
          </w:r>
        </w:p>
        <w:p w:rsidR="001D6E56" w:rsidRDefault="009C6FC2" w14:paraId="4E8B8EEF" w14:textId="650002E1">
          <w:pPr>
            <w:pStyle w:val="TOC1"/>
            <w:tabs>
              <w:tab w:val="right" w:leader="dot" w:pos="9060"/>
            </w:tabs>
            <w:rPr>
              <w:noProof/>
              <w:kern w:val="2"/>
              <w:lang w:eastAsia="en-AU"/>
              <w14:ligatures w14:val="standardContextual"/>
            </w:rPr>
          </w:pPr>
          <w:r w:rsidRPr="00E40F6F">
            <w:fldChar w:fldCharType="begin"/>
          </w:r>
          <w:r w:rsidRPr="00E40F6F">
            <w:instrText xml:space="preserve"> TOC \o "1-3" \h \z \u </w:instrText>
          </w:r>
          <w:r w:rsidRPr="00E40F6F">
            <w:fldChar w:fldCharType="separate"/>
          </w:r>
          <w:hyperlink w:history="1" w:anchor="_Toc233110398">
            <w:r w:rsidRPr="00AA096F" w:rsidR="001D6E56">
              <w:rPr>
                <w:rStyle w:val="Hyperlink"/>
                <w:noProof/>
              </w:rPr>
              <w:t>Introduction</w:t>
            </w:r>
            <w:r w:rsidR="001D6E56">
              <w:rPr>
                <w:noProof/>
                <w:webHidden/>
              </w:rPr>
              <w:tab/>
            </w:r>
            <w:r w:rsidR="001D6E56">
              <w:rPr>
                <w:noProof/>
                <w:webHidden/>
              </w:rPr>
              <w:fldChar w:fldCharType="begin"/>
            </w:r>
            <w:r w:rsidR="001D6E56">
              <w:rPr>
                <w:noProof/>
                <w:webHidden/>
              </w:rPr>
              <w:instrText xml:space="preserve"> PAGEREF _Toc233110398 \h </w:instrText>
            </w:r>
            <w:r w:rsidR="001D6E56">
              <w:rPr>
                <w:noProof/>
                <w:webHidden/>
              </w:rPr>
            </w:r>
            <w:r w:rsidR="001D6E56">
              <w:rPr>
                <w:noProof/>
                <w:webHidden/>
              </w:rPr>
              <w:fldChar w:fldCharType="separate"/>
            </w:r>
            <w:r w:rsidR="001D6E56">
              <w:rPr>
                <w:noProof/>
                <w:webHidden/>
              </w:rPr>
              <w:t>3</w:t>
            </w:r>
            <w:r w:rsidR="001D6E56">
              <w:rPr>
                <w:noProof/>
                <w:webHidden/>
              </w:rPr>
              <w:fldChar w:fldCharType="end"/>
            </w:r>
          </w:hyperlink>
        </w:p>
        <w:p w:rsidR="001D6E56" w:rsidRDefault="001D6E56" w14:paraId="5AF7350C" w14:textId="333445BD">
          <w:pPr>
            <w:pStyle w:val="TOC1"/>
            <w:tabs>
              <w:tab w:val="right" w:leader="dot" w:pos="9060"/>
            </w:tabs>
            <w:rPr>
              <w:noProof/>
              <w:kern w:val="2"/>
              <w:lang w:eastAsia="en-AU"/>
              <w14:ligatures w14:val="standardContextual"/>
            </w:rPr>
          </w:pPr>
          <w:hyperlink w:history="1" w:anchor="_Toc233110399">
            <w:r w:rsidRPr="00AA096F">
              <w:rPr>
                <w:rStyle w:val="Hyperlink"/>
                <w:noProof/>
              </w:rPr>
              <w:t>Background</w:t>
            </w:r>
            <w:r>
              <w:rPr>
                <w:noProof/>
                <w:webHidden/>
              </w:rPr>
              <w:tab/>
            </w:r>
            <w:r>
              <w:rPr>
                <w:noProof/>
                <w:webHidden/>
              </w:rPr>
              <w:fldChar w:fldCharType="begin"/>
            </w:r>
            <w:r>
              <w:rPr>
                <w:noProof/>
                <w:webHidden/>
              </w:rPr>
              <w:instrText xml:space="preserve"> PAGEREF _Toc233110399 \h </w:instrText>
            </w:r>
            <w:r>
              <w:rPr>
                <w:noProof/>
                <w:webHidden/>
              </w:rPr>
            </w:r>
            <w:r>
              <w:rPr>
                <w:noProof/>
                <w:webHidden/>
              </w:rPr>
              <w:fldChar w:fldCharType="separate"/>
            </w:r>
            <w:r>
              <w:rPr>
                <w:noProof/>
                <w:webHidden/>
              </w:rPr>
              <w:t>3</w:t>
            </w:r>
            <w:r>
              <w:rPr>
                <w:noProof/>
                <w:webHidden/>
              </w:rPr>
              <w:fldChar w:fldCharType="end"/>
            </w:r>
          </w:hyperlink>
        </w:p>
        <w:p w:rsidR="001D6E56" w:rsidRDefault="001D6E56" w14:paraId="58BAFF79" w14:textId="588D2C38">
          <w:pPr>
            <w:pStyle w:val="TOC1"/>
            <w:tabs>
              <w:tab w:val="right" w:leader="dot" w:pos="9060"/>
            </w:tabs>
            <w:rPr>
              <w:noProof/>
              <w:kern w:val="2"/>
              <w:lang w:eastAsia="en-AU"/>
              <w14:ligatures w14:val="standardContextual"/>
            </w:rPr>
          </w:pPr>
          <w:hyperlink w:history="1" w:anchor="_Toc233110400">
            <w:r w:rsidRPr="00AA096F">
              <w:rPr>
                <w:rStyle w:val="Hyperlink"/>
                <w:noProof/>
              </w:rPr>
              <w:t>Site – Location</w:t>
            </w:r>
            <w:r>
              <w:rPr>
                <w:noProof/>
                <w:webHidden/>
              </w:rPr>
              <w:tab/>
            </w:r>
            <w:r>
              <w:rPr>
                <w:noProof/>
                <w:webHidden/>
              </w:rPr>
              <w:fldChar w:fldCharType="begin"/>
            </w:r>
            <w:r>
              <w:rPr>
                <w:noProof/>
                <w:webHidden/>
              </w:rPr>
              <w:instrText xml:space="preserve"> PAGEREF _Toc233110400 \h </w:instrText>
            </w:r>
            <w:r>
              <w:rPr>
                <w:noProof/>
                <w:webHidden/>
              </w:rPr>
            </w:r>
            <w:r>
              <w:rPr>
                <w:noProof/>
                <w:webHidden/>
              </w:rPr>
              <w:fldChar w:fldCharType="separate"/>
            </w:r>
            <w:r>
              <w:rPr>
                <w:noProof/>
                <w:webHidden/>
              </w:rPr>
              <w:t>4</w:t>
            </w:r>
            <w:r>
              <w:rPr>
                <w:noProof/>
                <w:webHidden/>
              </w:rPr>
              <w:fldChar w:fldCharType="end"/>
            </w:r>
          </w:hyperlink>
        </w:p>
        <w:p w:rsidR="001D6E56" w:rsidRDefault="001D6E56" w14:paraId="18E7B74D" w14:textId="2DE86806">
          <w:pPr>
            <w:pStyle w:val="TOC1"/>
            <w:tabs>
              <w:tab w:val="right" w:leader="dot" w:pos="9060"/>
            </w:tabs>
            <w:rPr>
              <w:noProof/>
              <w:kern w:val="2"/>
              <w:lang w:eastAsia="en-AU"/>
              <w14:ligatures w14:val="standardContextual"/>
            </w:rPr>
          </w:pPr>
          <w:hyperlink w:history="1" w:anchor="_Toc233110401">
            <w:r w:rsidRPr="00AA096F">
              <w:rPr>
                <w:rStyle w:val="Hyperlink"/>
                <w:noProof/>
              </w:rPr>
              <w:t>Expression of Interest Scope</w:t>
            </w:r>
            <w:r>
              <w:rPr>
                <w:noProof/>
                <w:webHidden/>
              </w:rPr>
              <w:tab/>
            </w:r>
            <w:r>
              <w:rPr>
                <w:noProof/>
                <w:webHidden/>
              </w:rPr>
              <w:fldChar w:fldCharType="begin"/>
            </w:r>
            <w:r>
              <w:rPr>
                <w:noProof/>
                <w:webHidden/>
              </w:rPr>
              <w:instrText xml:space="preserve"> PAGEREF _Toc233110401 \h </w:instrText>
            </w:r>
            <w:r>
              <w:rPr>
                <w:noProof/>
                <w:webHidden/>
              </w:rPr>
            </w:r>
            <w:r>
              <w:rPr>
                <w:noProof/>
                <w:webHidden/>
              </w:rPr>
              <w:fldChar w:fldCharType="separate"/>
            </w:r>
            <w:r>
              <w:rPr>
                <w:noProof/>
                <w:webHidden/>
              </w:rPr>
              <w:t>4</w:t>
            </w:r>
            <w:r>
              <w:rPr>
                <w:noProof/>
                <w:webHidden/>
              </w:rPr>
              <w:fldChar w:fldCharType="end"/>
            </w:r>
          </w:hyperlink>
        </w:p>
        <w:p w:rsidR="001D6E56" w:rsidRDefault="001D6E56" w14:paraId="0C6FBF7F" w14:textId="2E5E6110">
          <w:pPr>
            <w:pStyle w:val="TOC1"/>
            <w:tabs>
              <w:tab w:val="right" w:leader="dot" w:pos="9060"/>
            </w:tabs>
            <w:rPr>
              <w:noProof/>
              <w:kern w:val="2"/>
              <w:lang w:eastAsia="en-AU"/>
              <w14:ligatures w14:val="standardContextual"/>
            </w:rPr>
          </w:pPr>
          <w:hyperlink w:history="1" w:anchor="_Toc233110402">
            <w:r w:rsidRPr="00AA096F">
              <w:rPr>
                <w:rStyle w:val="Hyperlink"/>
                <w:noProof/>
              </w:rPr>
              <w:t>Lease Management</w:t>
            </w:r>
            <w:r>
              <w:rPr>
                <w:noProof/>
                <w:webHidden/>
              </w:rPr>
              <w:tab/>
            </w:r>
            <w:r>
              <w:rPr>
                <w:noProof/>
                <w:webHidden/>
              </w:rPr>
              <w:fldChar w:fldCharType="begin"/>
            </w:r>
            <w:r>
              <w:rPr>
                <w:noProof/>
                <w:webHidden/>
              </w:rPr>
              <w:instrText xml:space="preserve"> PAGEREF _Toc233110402 \h </w:instrText>
            </w:r>
            <w:r>
              <w:rPr>
                <w:noProof/>
                <w:webHidden/>
              </w:rPr>
            </w:r>
            <w:r>
              <w:rPr>
                <w:noProof/>
                <w:webHidden/>
              </w:rPr>
              <w:fldChar w:fldCharType="separate"/>
            </w:r>
            <w:r>
              <w:rPr>
                <w:noProof/>
                <w:webHidden/>
              </w:rPr>
              <w:t>5</w:t>
            </w:r>
            <w:r>
              <w:rPr>
                <w:noProof/>
                <w:webHidden/>
              </w:rPr>
              <w:fldChar w:fldCharType="end"/>
            </w:r>
          </w:hyperlink>
        </w:p>
        <w:p w:rsidR="001D6E56" w:rsidRDefault="001D6E56" w14:paraId="3612194B" w14:textId="26F1EDA7">
          <w:pPr>
            <w:pStyle w:val="TOC1"/>
            <w:tabs>
              <w:tab w:val="right" w:leader="dot" w:pos="9060"/>
            </w:tabs>
            <w:rPr>
              <w:noProof/>
              <w:kern w:val="2"/>
              <w:lang w:eastAsia="en-AU"/>
              <w14:ligatures w14:val="standardContextual"/>
            </w:rPr>
          </w:pPr>
          <w:hyperlink w:history="1" w:anchor="_Toc233110403">
            <w:r w:rsidRPr="00AA096F">
              <w:rPr>
                <w:rStyle w:val="Hyperlink"/>
                <w:noProof/>
              </w:rPr>
              <w:t>Key Service Deliverable</w:t>
            </w:r>
            <w:r>
              <w:rPr>
                <w:noProof/>
                <w:webHidden/>
              </w:rPr>
              <w:tab/>
            </w:r>
            <w:r>
              <w:rPr>
                <w:noProof/>
                <w:webHidden/>
              </w:rPr>
              <w:fldChar w:fldCharType="begin"/>
            </w:r>
            <w:r>
              <w:rPr>
                <w:noProof/>
                <w:webHidden/>
              </w:rPr>
              <w:instrText xml:space="preserve"> PAGEREF _Toc233110403 \h </w:instrText>
            </w:r>
            <w:r>
              <w:rPr>
                <w:noProof/>
                <w:webHidden/>
              </w:rPr>
            </w:r>
            <w:r>
              <w:rPr>
                <w:noProof/>
                <w:webHidden/>
              </w:rPr>
              <w:fldChar w:fldCharType="separate"/>
            </w:r>
            <w:r>
              <w:rPr>
                <w:noProof/>
                <w:webHidden/>
              </w:rPr>
              <w:t>5</w:t>
            </w:r>
            <w:r>
              <w:rPr>
                <w:noProof/>
                <w:webHidden/>
              </w:rPr>
              <w:fldChar w:fldCharType="end"/>
            </w:r>
          </w:hyperlink>
        </w:p>
        <w:p w:rsidR="001D6E56" w:rsidRDefault="001D6E56" w14:paraId="6F6127E3" w14:textId="187C5402">
          <w:pPr>
            <w:pStyle w:val="TOC1"/>
            <w:tabs>
              <w:tab w:val="right" w:leader="dot" w:pos="9060"/>
            </w:tabs>
            <w:rPr>
              <w:noProof/>
              <w:kern w:val="2"/>
              <w:lang w:eastAsia="en-AU"/>
              <w14:ligatures w14:val="standardContextual"/>
            </w:rPr>
          </w:pPr>
          <w:hyperlink w:history="1" w:anchor="_Toc233110404">
            <w:r w:rsidRPr="00AA096F">
              <w:rPr>
                <w:rStyle w:val="Hyperlink"/>
                <w:noProof/>
              </w:rPr>
              <w:t>Key Selection Criteria and Weighting Scale</w:t>
            </w:r>
            <w:r>
              <w:rPr>
                <w:noProof/>
                <w:webHidden/>
              </w:rPr>
              <w:tab/>
            </w:r>
            <w:r>
              <w:rPr>
                <w:noProof/>
                <w:webHidden/>
              </w:rPr>
              <w:fldChar w:fldCharType="begin"/>
            </w:r>
            <w:r>
              <w:rPr>
                <w:noProof/>
                <w:webHidden/>
              </w:rPr>
              <w:instrText xml:space="preserve"> PAGEREF _Toc233110404 \h </w:instrText>
            </w:r>
            <w:r>
              <w:rPr>
                <w:noProof/>
                <w:webHidden/>
              </w:rPr>
            </w:r>
            <w:r>
              <w:rPr>
                <w:noProof/>
                <w:webHidden/>
              </w:rPr>
              <w:fldChar w:fldCharType="separate"/>
            </w:r>
            <w:r>
              <w:rPr>
                <w:noProof/>
                <w:webHidden/>
              </w:rPr>
              <w:t>5</w:t>
            </w:r>
            <w:r>
              <w:rPr>
                <w:noProof/>
                <w:webHidden/>
              </w:rPr>
              <w:fldChar w:fldCharType="end"/>
            </w:r>
          </w:hyperlink>
        </w:p>
        <w:p w:rsidR="001D6E56" w:rsidRDefault="001D6E56" w14:paraId="7D4420E7" w14:textId="0C97CEC1">
          <w:pPr>
            <w:pStyle w:val="TOC1"/>
            <w:tabs>
              <w:tab w:val="right" w:leader="dot" w:pos="9060"/>
            </w:tabs>
            <w:rPr>
              <w:noProof/>
              <w:kern w:val="2"/>
              <w:lang w:eastAsia="en-AU"/>
              <w14:ligatures w14:val="standardContextual"/>
            </w:rPr>
          </w:pPr>
          <w:hyperlink w:history="1" w:anchor="_Toc233110405">
            <w:r w:rsidRPr="00AA096F">
              <w:rPr>
                <w:rStyle w:val="Hyperlink"/>
                <w:noProof/>
              </w:rPr>
              <w:t>Your Organisation</w:t>
            </w:r>
            <w:r>
              <w:rPr>
                <w:noProof/>
                <w:webHidden/>
              </w:rPr>
              <w:tab/>
            </w:r>
            <w:r>
              <w:rPr>
                <w:noProof/>
                <w:webHidden/>
              </w:rPr>
              <w:fldChar w:fldCharType="begin"/>
            </w:r>
            <w:r>
              <w:rPr>
                <w:noProof/>
                <w:webHidden/>
              </w:rPr>
              <w:instrText xml:space="preserve"> PAGEREF _Toc233110405 \h </w:instrText>
            </w:r>
            <w:r>
              <w:rPr>
                <w:noProof/>
                <w:webHidden/>
              </w:rPr>
            </w:r>
            <w:r>
              <w:rPr>
                <w:noProof/>
                <w:webHidden/>
              </w:rPr>
              <w:fldChar w:fldCharType="separate"/>
            </w:r>
            <w:r>
              <w:rPr>
                <w:noProof/>
                <w:webHidden/>
              </w:rPr>
              <w:t>6</w:t>
            </w:r>
            <w:r>
              <w:rPr>
                <w:noProof/>
                <w:webHidden/>
              </w:rPr>
              <w:fldChar w:fldCharType="end"/>
            </w:r>
          </w:hyperlink>
        </w:p>
        <w:p w:rsidR="001D6E56" w:rsidRDefault="001D6E56" w14:paraId="39AF3E6C" w14:textId="51EBD374">
          <w:pPr>
            <w:pStyle w:val="TOC1"/>
            <w:tabs>
              <w:tab w:val="right" w:leader="dot" w:pos="9060"/>
            </w:tabs>
            <w:rPr>
              <w:noProof/>
              <w:kern w:val="2"/>
              <w:lang w:eastAsia="en-AU"/>
              <w14:ligatures w14:val="standardContextual"/>
            </w:rPr>
          </w:pPr>
          <w:hyperlink w:history="1" w:anchor="_Toc233110406">
            <w:r w:rsidRPr="00AA096F">
              <w:rPr>
                <w:rStyle w:val="Hyperlink"/>
                <w:noProof/>
              </w:rPr>
              <w:t>Submissions</w:t>
            </w:r>
            <w:r>
              <w:rPr>
                <w:noProof/>
                <w:webHidden/>
              </w:rPr>
              <w:tab/>
            </w:r>
            <w:r>
              <w:rPr>
                <w:noProof/>
                <w:webHidden/>
              </w:rPr>
              <w:fldChar w:fldCharType="begin"/>
            </w:r>
            <w:r>
              <w:rPr>
                <w:noProof/>
                <w:webHidden/>
              </w:rPr>
              <w:instrText xml:space="preserve"> PAGEREF _Toc233110406 \h </w:instrText>
            </w:r>
            <w:r>
              <w:rPr>
                <w:noProof/>
                <w:webHidden/>
              </w:rPr>
            </w:r>
            <w:r>
              <w:rPr>
                <w:noProof/>
                <w:webHidden/>
              </w:rPr>
              <w:fldChar w:fldCharType="separate"/>
            </w:r>
            <w:r>
              <w:rPr>
                <w:noProof/>
                <w:webHidden/>
              </w:rPr>
              <w:t>10</w:t>
            </w:r>
            <w:r>
              <w:rPr>
                <w:noProof/>
                <w:webHidden/>
              </w:rPr>
              <w:fldChar w:fldCharType="end"/>
            </w:r>
          </w:hyperlink>
        </w:p>
        <w:p w:rsidR="001D6E56" w:rsidRDefault="001D6E56" w14:paraId="12FA7C7F" w14:textId="4DDF31D6">
          <w:pPr>
            <w:pStyle w:val="TOC1"/>
            <w:tabs>
              <w:tab w:val="right" w:leader="dot" w:pos="9060"/>
            </w:tabs>
            <w:rPr>
              <w:noProof/>
              <w:kern w:val="2"/>
              <w:lang w:eastAsia="en-AU"/>
              <w14:ligatures w14:val="standardContextual"/>
            </w:rPr>
          </w:pPr>
          <w:hyperlink w:history="1" w:anchor="_Toc233110407">
            <w:r w:rsidRPr="00AA096F">
              <w:rPr>
                <w:rStyle w:val="Hyperlink"/>
                <w:noProof/>
              </w:rPr>
              <w:t>Submission Conditions</w:t>
            </w:r>
            <w:r>
              <w:rPr>
                <w:noProof/>
                <w:webHidden/>
              </w:rPr>
              <w:tab/>
            </w:r>
            <w:r>
              <w:rPr>
                <w:noProof/>
                <w:webHidden/>
              </w:rPr>
              <w:fldChar w:fldCharType="begin"/>
            </w:r>
            <w:r>
              <w:rPr>
                <w:noProof/>
                <w:webHidden/>
              </w:rPr>
              <w:instrText xml:space="preserve"> PAGEREF _Toc233110407 \h </w:instrText>
            </w:r>
            <w:r>
              <w:rPr>
                <w:noProof/>
                <w:webHidden/>
              </w:rPr>
            </w:r>
            <w:r>
              <w:rPr>
                <w:noProof/>
                <w:webHidden/>
              </w:rPr>
              <w:fldChar w:fldCharType="separate"/>
            </w:r>
            <w:r>
              <w:rPr>
                <w:noProof/>
                <w:webHidden/>
              </w:rPr>
              <w:t>12</w:t>
            </w:r>
            <w:r>
              <w:rPr>
                <w:noProof/>
                <w:webHidden/>
              </w:rPr>
              <w:fldChar w:fldCharType="end"/>
            </w:r>
          </w:hyperlink>
        </w:p>
        <w:p w:rsidRPr="00E40F6F" w:rsidR="009C6FC2" w:rsidRDefault="009C6FC2" w14:paraId="3C02A58C" w14:textId="2E86BDA6">
          <w:r w:rsidRPr="00E40F6F">
            <w:rPr>
              <w:b/>
              <w:bCs/>
            </w:rPr>
            <w:fldChar w:fldCharType="end"/>
          </w:r>
        </w:p>
      </w:sdtContent>
    </w:sdt>
    <w:p w:rsidRPr="00E40F6F" w:rsidR="00633FED" w:rsidP="00633FED" w:rsidRDefault="00633FED" w14:paraId="35B4EAE5" w14:textId="5BE3EA2B">
      <w:pPr>
        <w:pStyle w:val="Heading1"/>
      </w:pPr>
      <w:r w:rsidRPr="00E40F6F">
        <w:br w:type="page"/>
      </w:r>
    </w:p>
    <w:p w:rsidRPr="00E40F6F" w:rsidR="00D4006D" w:rsidP="00D4006D" w:rsidRDefault="00D4006D" w14:paraId="156775FD" w14:textId="37619599">
      <w:pPr>
        <w:pStyle w:val="Heading1"/>
      </w:pPr>
      <w:bookmarkStart w:name="_Toc233110398" w:id="0"/>
      <w:r w:rsidRPr="00E40F6F">
        <w:lastRenderedPageBreak/>
        <w:t>Introduction</w:t>
      </w:r>
      <w:bookmarkEnd w:id="0"/>
    </w:p>
    <w:p w:rsidRPr="00E40F6F" w:rsidR="00D4006D" w:rsidP="00D4006D" w:rsidRDefault="00D4006D" w14:paraId="3D263457" w14:textId="77777777"/>
    <w:p w:rsidRPr="00E40F6F" w:rsidR="00D4006D" w:rsidP="00D4006D" w:rsidRDefault="00D4006D" w14:paraId="7DB2C7BE" w14:textId="4F0C770A">
      <w:pPr>
        <w:rPr>
          <w:rFonts w:ascii="Arial" w:hAnsi="Arial" w:cs="Arial"/>
        </w:rPr>
      </w:pPr>
      <w:r w:rsidRPr="00E40F6F">
        <w:rPr>
          <w:rFonts w:ascii="Arial" w:hAnsi="Arial" w:cs="Arial"/>
        </w:rPr>
        <w:t xml:space="preserve">The Mildura Rural City Council is inviting Expressions of Interest (EOI) from not-for-profit community organisations or groups who would like to </w:t>
      </w:r>
      <w:r w:rsidR="00F72CEF">
        <w:rPr>
          <w:rFonts w:ascii="Arial" w:hAnsi="Arial" w:cs="Arial"/>
        </w:rPr>
        <w:t>lease</w:t>
      </w:r>
      <w:r w:rsidRPr="00E40F6F">
        <w:rPr>
          <w:rFonts w:ascii="Arial" w:hAnsi="Arial" w:cs="Arial"/>
        </w:rPr>
        <w:t xml:space="preserve"> the current Irymple Library building and could host a Library Agency. </w:t>
      </w:r>
    </w:p>
    <w:p w:rsidRPr="00E40F6F" w:rsidR="00D4006D" w:rsidP="00D4006D" w:rsidRDefault="00D4006D" w14:paraId="4EA5B191" w14:textId="77777777">
      <w:pPr>
        <w:pStyle w:val="MRCCBodyCopy"/>
      </w:pPr>
    </w:p>
    <w:p w:rsidRPr="00E40F6F" w:rsidR="00D4006D" w:rsidP="00D4006D" w:rsidRDefault="00D4006D" w14:paraId="4599F718" w14:textId="77777777"/>
    <w:p w:rsidRPr="00E40F6F" w:rsidR="00D4006D" w:rsidP="00D4006D" w:rsidRDefault="00D4006D" w14:paraId="3EA93161" w14:textId="77777777">
      <w:pPr>
        <w:pStyle w:val="Heading1"/>
      </w:pPr>
      <w:bookmarkStart w:name="_Toc233110399" w:id="1"/>
      <w:r w:rsidRPr="00E40F6F">
        <w:t>Background</w:t>
      </w:r>
      <w:bookmarkEnd w:id="1"/>
      <w:r w:rsidRPr="00E40F6F">
        <w:t xml:space="preserve"> </w:t>
      </w:r>
    </w:p>
    <w:p w:rsidRPr="00E40F6F" w:rsidR="00D4006D" w:rsidP="00D4006D" w:rsidRDefault="00D4006D" w14:paraId="7BD83206" w14:textId="77777777"/>
    <w:p w:rsidR="00D4006D" w:rsidP="00D4006D" w:rsidRDefault="00D4006D" w14:paraId="3003FD94" w14:textId="3A4A55F5">
      <w:pPr>
        <w:pStyle w:val="Header"/>
        <w:rPr>
          <w:rFonts w:ascii="Arial" w:hAnsi="Arial" w:cs="Arial"/>
          <w:sz w:val="24"/>
          <w:szCs w:val="24"/>
        </w:rPr>
      </w:pPr>
      <w:r w:rsidRPr="00E40F6F">
        <w:rPr>
          <w:rFonts w:ascii="Arial" w:hAnsi="Arial" w:cs="Arial"/>
          <w:sz w:val="24"/>
          <w:szCs w:val="24"/>
        </w:rPr>
        <w:t>We envisage that this will be a place for people to meet, connect and participate in programs. Council is interested in considering any suggested use of the building, which would benefit the Irymple Community</w:t>
      </w:r>
      <w:r w:rsidR="002F3E7C">
        <w:rPr>
          <w:rFonts w:ascii="Arial" w:hAnsi="Arial" w:cs="Arial"/>
          <w:sz w:val="24"/>
          <w:szCs w:val="24"/>
        </w:rPr>
        <w:t xml:space="preserve"> and support the delivery of strategic</w:t>
      </w:r>
      <w:r w:rsidR="004A47BE">
        <w:rPr>
          <w:rFonts w:ascii="Arial" w:hAnsi="Arial" w:cs="Arial"/>
          <w:sz w:val="24"/>
          <w:szCs w:val="24"/>
        </w:rPr>
        <w:t xml:space="preserve"> community</w:t>
      </w:r>
      <w:r w:rsidR="002F3E7C">
        <w:rPr>
          <w:rFonts w:ascii="Arial" w:hAnsi="Arial" w:cs="Arial"/>
          <w:sz w:val="24"/>
          <w:szCs w:val="24"/>
        </w:rPr>
        <w:t xml:space="preserve"> outcomes</w:t>
      </w:r>
      <w:r w:rsidR="004A47BE">
        <w:rPr>
          <w:rFonts w:ascii="Arial" w:hAnsi="Arial" w:cs="Arial"/>
          <w:sz w:val="24"/>
          <w:szCs w:val="24"/>
        </w:rPr>
        <w:t xml:space="preserve"> to support a </w:t>
      </w:r>
      <w:r w:rsidRPr="00F56462" w:rsidR="004A47BE">
        <w:rPr>
          <w:rFonts w:ascii="Arial" w:hAnsi="Arial" w:cs="Arial"/>
          <w:b/>
          <w:bCs/>
          <w:sz w:val="24"/>
          <w:szCs w:val="24"/>
        </w:rPr>
        <w:t>healthy, respectful and connected community</w:t>
      </w:r>
      <w:r w:rsidR="004A47BE">
        <w:rPr>
          <w:rFonts w:ascii="Arial" w:hAnsi="Arial" w:cs="Arial"/>
          <w:sz w:val="24"/>
          <w:szCs w:val="24"/>
        </w:rPr>
        <w:t xml:space="preserve"> as identified</w:t>
      </w:r>
      <w:r w:rsidR="002F3E7C">
        <w:rPr>
          <w:rFonts w:ascii="Arial" w:hAnsi="Arial" w:cs="Arial"/>
          <w:sz w:val="24"/>
          <w:szCs w:val="24"/>
        </w:rPr>
        <w:t xml:space="preserve"> in the Council Plan 2025-2029</w:t>
      </w:r>
      <w:r w:rsidRPr="00E40F6F">
        <w:rPr>
          <w:rFonts w:ascii="Arial" w:hAnsi="Arial" w:cs="Arial"/>
          <w:sz w:val="24"/>
          <w:szCs w:val="24"/>
        </w:rPr>
        <w:t xml:space="preserve">. </w:t>
      </w:r>
    </w:p>
    <w:p w:rsidR="002F3E7C" w:rsidP="00D4006D" w:rsidRDefault="002F3E7C" w14:paraId="350860D6" w14:textId="77777777">
      <w:pPr>
        <w:pStyle w:val="Header"/>
        <w:rPr>
          <w:rFonts w:ascii="Arial" w:hAnsi="Arial" w:cs="Arial"/>
          <w:sz w:val="24"/>
          <w:szCs w:val="24"/>
        </w:rPr>
      </w:pPr>
    </w:p>
    <w:p w:rsidR="004A47BE" w:rsidP="004A47BE" w:rsidRDefault="002F3E7C" w14:paraId="781B4CFA" w14:textId="77777777">
      <w:pPr>
        <w:pStyle w:val="Header"/>
        <w:rPr>
          <w:rFonts w:ascii="Arial" w:hAnsi="Arial" w:cs="Arial"/>
          <w:sz w:val="24"/>
          <w:szCs w:val="24"/>
        </w:rPr>
      </w:pPr>
      <w:r>
        <w:rPr>
          <w:rFonts w:ascii="Arial" w:hAnsi="Arial" w:cs="Arial"/>
          <w:sz w:val="24"/>
          <w:szCs w:val="24"/>
        </w:rPr>
        <w:t>Th</w:t>
      </w:r>
      <w:r w:rsidR="004A47BE">
        <w:rPr>
          <w:rFonts w:ascii="Arial" w:hAnsi="Arial" w:cs="Arial"/>
          <w:sz w:val="24"/>
          <w:szCs w:val="24"/>
        </w:rPr>
        <w:t>ese outcomes</w:t>
      </w:r>
      <w:r>
        <w:rPr>
          <w:rFonts w:ascii="Arial" w:hAnsi="Arial" w:cs="Arial"/>
          <w:sz w:val="24"/>
          <w:szCs w:val="24"/>
        </w:rPr>
        <w:t xml:space="preserve"> include: </w:t>
      </w:r>
    </w:p>
    <w:p w:rsidR="004A47BE" w:rsidP="004A47BE" w:rsidRDefault="004A47BE" w14:paraId="49E5F0B7" w14:textId="77777777">
      <w:pPr>
        <w:pStyle w:val="Header"/>
        <w:rPr>
          <w:rFonts w:ascii="Arial" w:hAnsi="Arial" w:cs="Arial"/>
          <w:sz w:val="24"/>
          <w:szCs w:val="24"/>
        </w:rPr>
      </w:pPr>
    </w:p>
    <w:p w:rsidR="002F3E7C" w:rsidP="004A47BE" w:rsidRDefault="0064073A" w14:paraId="638EB76F" w14:textId="4AF019D1">
      <w:pPr>
        <w:pStyle w:val="Header"/>
        <w:numPr>
          <w:ilvl w:val="0"/>
          <w:numId w:val="13"/>
        </w:numPr>
        <w:rPr>
          <w:rFonts w:ascii="Arial" w:hAnsi="Arial" w:cs="Arial"/>
          <w:sz w:val="24"/>
          <w:szCs w:val="24"/>
        </w:rPr>
      </w:pPr>
      <w:r>
        <w:rPr>
          <w:rFonts w:ascii="Arial" w:hAnsi="Arial" w:cs="Arial"/>
          <w:sz w:val="24"/>
          <w:szCs w:val="24"/>
        </w:rPr>
        <w:t>Everyone can reach their full potential</w:t>
      </w:r>
    </w:p>
    <w:p w:rsidR="004A47BE" w:rsidP="004A47BE" w:rsidRDefault="004A47BE" w14:paraId="7B1BC55A" w14:textId="3ABDE168">
      <w:pPr>
        <w:pStyle w:val="Header"/>
        <w:numPr>
          <w:ilvl w:val="1"/>
          <w:numId w:val="12"/>
        </w:numPr>
        <w:rPr>
          <w:rFonts w:ascii="Arial" w:hAnsi="Arial" w:cs="Arial"/>
          <w:sz w:val="24"/>
          <w:szCs w:val="24"/>
        </w:rPr>
      </w:pPr>
      <w:r>
        <w:rPr>
          <w:rFonts w:ascii="Arial" w:hAnsi="Arial" w:cs="Arial"/>
          <w:sz w:val="24"/>
          <w:szCs w:val="24"/>
        </w:rPr>
        <w:t xml:space="preserve">Everyone has opportunities to participate in the community </w:t>
      </w:r>
    </w:p>
    <w:p w:rsidR="004A47BE" w:rsidP="004A47BE" w:rsidRDefault="004A47BE" w14:paraId="18E8E0D2" w14:textId="7C24A11F">
      <w:pPr>
        <w:pStyle w:val="Header"/>
        <w:numPr>
          <w:ilvl w:val="1"/>
          <w:numId w:val="12"/>
        </w:numPr>
        <w:rPr>
          <w:rFonts w:ascii="Arial" w:hAnsi="Arial" w:cs="Arial"/>
          <w:sz w:val="24"/>
          <w:szCs w:val="24"/>
        </w:rPr>
      </w:pPr>
      <w:r>
        <w:rPr>
          <w:rFonts w:ascii="Arial" w:hAnsi="Arial" w:cs="Arial"/>
          <w:sz w:val="24"/>
          <w:szCs w:val="24"/>
        </w:rPr>
        <w:t xml:space="preserve">Everyone belongs </w:t>
      </w:r>
    </w:p>
    <w:p w:rsidR="004A47BE" w:rsidP="004A47BE" w:rsidRDefault="004A47BE" w14:paraId="49632535" w14:textId="185343E4">
      <w:pPr>
        <w:pStyle w:val="Header"/>
        <w:numPr>
          <w:ilvl w:val="1"/>
          <w:numId w:val="12"/>
        </w:numPr>
        <w:rPr>
          <w:rFonts w:ascii="Arial" w:hAnsi="Arial" w:cs="Arial"/>
          <w:sz w:val="24"/>
          <w:szCs w:val="24"/>
        </w:rPr>
      </w:pPr>
      <w:r>
        <w:rPr>
          <w:rFonts w:ascii="Arial" w:hAnsi="Arial" w:cs="Arial"/>
          <w:sz w:val="24"/>
          <w:szCs w:val="24"/>
        </w:rPr>
        <w:t>Our youngest residents have the best start in life</w:t>
      </w:r>
    </w:p>
    <w:p w:rsidR="004A47BE" w:rsidP="004A47BE" w:rsidRDefault="004A47BE" w14:paraId="11ED26FF" w14:textId="77777777">
      <w:pPr>
        <w:pStyle w:val="Header"/>
        <w:ind w:left="1440"/>
        <w:rPr>
          <w:rFonts w:ascii="Arial" w:hAnsi="Arial" w:cs="Arial"/>
          <w:sz w:val="24"/>
          <w:szCs w:val="24"/>
        </w:rPr>
      </w:pPr>
    </w:p>
    <w:p w:rsidR="0064073A" w:rsidP="0064073A" w:rsidRDefault="0064073A" w14:paraId="1E0B21D3" w14:textId="5C251B2F">
      <w:pPr>
        <w:pStyle w:val="Header"/>
        <w:numPr>
          <w:ilvl w:val="0"/>
          <w:numId w:val="12"/>
        </w:numPr>
        <w:rPr>
          <w:rFonts w:ascii="Arial" w:hAnsi="Arial" w:cs="Arial"/>
          <w:sz w:val="24"/>
          <w:szCs w:val="24"/>
        </w:rPr>
      </w:pPr>
      <w:r>
        <w:rPr>
          <w:rFonts w:ascii="Arial" w:hAnsi="Arial" w:cs="Arial"/>
          <w:sz w:val="24"/>
          <w:szCs w:val="24"/>
        </w:rPr>
        <w:t>People are physically, mentally and emotionally well</w:t>
      </w:r>
    </w:p>
    <w:p w:rsidR="004A47BE" w:rsidP="004A47BE" w:rsidRDefault="004A47BE" w14:paraId="452117AE" w14:textId="4F92472F">
      <w:pPr>
        <w:pStyle w:val="Header"/>
        <w:numPr>
          <w:ilvl w:val="1"/>
          <w:numId w:val="12"/>
        </w:numPr>
        <w:rPr>
          <w:rFonts w:ascii="Arial" w:hAnsi="Arial" w:cs="Arial"/>
          <w:sz w:val="24"/>
          <w:szCs w:val="24"/>
        </w:rPr>
      </w:pPr>
      <w:r>
        <w:rPr>
          <w:rFonts w:ascii="Arial" w:hAnsi="Arial" w:cs="Arial"/>
          <w:sz w:val="24"/>
          <w:szCs w:val="24"/>
        </w:rPr>
        <w:t>People are safe</w:t>
      </w:r>
    </w:p>
    <w:p w:rsidR="004A47BE" w:rsidP="004A47BE" w:rsidRDefault="004A47BE" w14:paraId="67C06832" w14:textId="68A56B4D">
      <w:pPr>
        <w:pStyle w:val="Header"/>
        <w:numPr>
          <w:ilvl w:val="1"/>
          <w:numId w:val="12"/>
        </w:numPr>
        <w:rPr>
          <w:rFonts w:ascii="Arial" w:hAnsi="Arial" w:cs="Arial"/>
          <w:sz w:val="24"/>
          <w:szCs w:val="24"/>
        </w:rPr>
      </w:pPr>
      <w:r>
        <w:rPr>
          <w:rFonts w:ascii="Arial" w:hAnsi="Arial" w:cs="Arial"/>
          <w:sz w:val="24"/>
          <w:szCs w:val="24"/>
        </w:rPr>
        <w:t xml:space="preserve">We have diverse community and recreational services </w:t>
      </w:r>
    </w:p>
    <w:p w:rsidR="004A47BE" w:rsidP="004A47BE" w:rsidRDefault="004A47BE" w14:paraId="4CE4226C" w14:textId="41B59C87">
      <w:pPr>
        <w:pStyle w:val="Header"/>
        <w:numPr>
          <w:ilvl w:val="1"/>
          <w:numId w:val="12"/>
        </w:numPr>
        <w:rPr>
          <w:rFonts w:ascii="Arial" w:hAnsi="Arial" w:cs="Arial"/>
          <w:sz w:val="24"/>
          <w:szCs w:val="24"/>
        </w:rPr>
      </w:pPr>
      <w:r>
        <w:rPr>
          <w:rFonts w:ascii="Arial" w:hAnsi="Arial" w:cs="Arial"/>
          <w:sz w:val="24"/>
          <w:szCs w:val="24"/>
        </w:rPr>
        <w:t xml:space="preserve">We have a vibrant arts and culture community. </w:t>
      </w:r>
    </w:p>
    <w:p w:rsidRPr="00E40F6F" w:rsidR="00D4006D" w:rsidP="00D4006D" w:rsidRDefault="00D4006D" w14:paraId="2423D1BC" w14:textId="77777777">
      <w:pPr>
        <w:pStyle w:val="Header"/>
        <w:rPr>
          <w:rFonts w:ascii="Arial" w:hAnsi="Arial" w:cs="Arial"/>
          <w:sz w:val="24"/>
          <w:szCs w:val="24"/>
        </w:rPr>
      </w:pPr>
    </w:p>
    <w:p w:rsidR="00D4006D" w:rsidP="00D4006D" w:rsidRDefault="00D4006D" w14:paraId="0D31F144" w14:textId="77777777">
      <w:pPr>
        <w:pStyle w:val="Header"/>
        <w:rPr>
          <w:rFonts w:ascii="Arial" w:hAnsi="Arial" w:cs="Arial"/>
          <w:sz w:val="24"/>
          <w:szCs w:val="24"/>
        </w:rPr>
      </w:pPr>
      <w:r w:rsidRPr="00E40F6F">
        <w:rPr>
          <w:rFonts w:ascii="Arial" w:hAnsi="Arial" w:cs="Arial"/>
          <w:sz w:val="24"/>
          <w:szCs w:val="24"/>
        </w:rPr>
        <w:t xml:space="preserve">A small library agency could be included with support from the Council’s Libraries and Knowledge Hubs Branch. </w:t>
      </w:r>
    </w:p>
    <w:p w:rsidRPr="00E40F6F" w:rsidR="00F72CEF" w:rsidP="00D4006D" w:rsidRDefault="00F72CEF" w14:paraId="7C01765F" w14:textId="77777777">
      <w:pPr>
        <w:pStyle w:val="Header"/>
        <w:rPr>
          <w:rFonts w:ascii="Arial" w:hAnsi="Arial" w:cs="Arial"/>
          <w:sz w:val="24"/>
          <w:szCs w:val="24"/>
        </w:rPr>
      </w:pPr>
    </w:p>
    <w:p w:rsidRPr="00E40F6F" w:rsidR="00D4006D" w:rsidP="00D4006D" w:rsidRDefault="00D4006D" w14:paraId="50017A9F" w14:textId="77777777">
      <w:pPr>
        <w:pStyle w:val="Header"/>
        <w:rPr>
          <w:rFonts w:ascii="Arial" w:hAnsi="Arial" w:cs="Arial"/>
          <w:sz w:val="24"/>
          <w:szCs w:val="24"/>
        </w:rPr>
      </w:pPr>
      <w:r w:rsidRPr="00E40F6F">
        <w:rPr>
          <w:rFonts w:ascii="Arial" w:hAnsi="Arial" w:cs="Arial"/>
          <w:sz w:val="24"/>
          <w:szCs w:val="24"/>
        </w:rPr>
        <w:t xml:space="preserve">This service model would allow customers to browse and loan from the Library Agency collection and to collect and return loans and reservations.  The Library Agency could have the capacity to host our free library programs that will run from time to time. </w:t>
      </w:r>
    </w:p>
    <w:p w:rsidRPr="00E40F6F" w:rsidR="00D4006D" w:rsidP="00D4006D" w:rsidRDefault="00D4006D" w14:paraId="63C9F316" w14:textId="77777777">
      <w:pPr>
        <w:pStyle w:val="Header"/>
        <w:rPr>
          <w:rFonts w:ascii="Arial" w:hAnsi="Arial" w:cs="Arial"/>
          <w:sz w:val="24"/>
          <w:szCs w:val="24"/>
        </w:rPr>
      </w:pPr>
    </w:p>
    <w:p w:rsidRPr="00E40F6F" w:rsidR="00D4006D" w:rsidP="00D4006D" w:rsidRDefault="00D4006D" w14:paraId="557F7E37" w14:textId="77777777">
      <w:pPr>
        <w:pStyle w:val="Header"/>
        <w:rPr>
          <w:rFonts w:ascii="Arial" w:hAnsi="Arial" w:cs="Arial"/>
          <w:sz w:val="24"/>
          <w:szCs w:val="24"/>
        </w:rPr>
      </w:pPr>
      <w:r w:rsidRPr="00E40F6F">
        <w:rPr>
          <w:rFonts w:ascii="Arial" w:hAnsi="Arial" w:cs="Arial"/>
          <w:sz w:val="24"/>
          <w:szCs w:val="24"/>
        </w:rPr>
        <w:t>The Library Agency model delivers significant improvements in the way the community will experience library services in the area</w:t>
      </w:r>
      <w:r w:rsidRPr="00E40F6F">
        <w:rPr>
          <w:rFonts w:ascii="Arial" w:hAnsi="Arial" w:cs="Arial"/>
          <w:color w:val="FF0000"/>
          <w:sz w:val="24"/>
          <w:szCs w:val="24"/>
        </w:rPr>
        <w:t xml:space="preserve">.  </w:t>
      </w:r>
      <w:r w:rsidRPr="00E40F6F">
        <w:rPr>
          <w:rFonts w:ascii="Arial" w:hAnsi="Arial" w:cs="Arial"/>
          <w:sz w:val="24"/>
          <w:szCs w:val="24"/>
        </w:rPr>
        <w:t>Libraries have shifted from being solely about a collection of items for loan.  They are now closely aligned with the values and activities of community hubs, providing places for people to meet, connect and participate in programs.</w:t>
      </w:r>
    </w:p>
    <w:p w:rsidRPr="00E40F6F" w:rsidR="00D4006D" w:rsidP="00D4006D" w:rsidRDefault="00D4006D" w14:paraId="64143371" w14:textId="77777777">
      <w:pPr>
        <w:pStyle w:val="MRCCBodyCopy"/>
        <w:rPr>
          <w:sz w:val="24"/>
          <w:szCs w:val="24"/>
        </w:rPr>
      </w:pPr>
    </w:p>
    <w:p w:rsidRPr="00E40F6F" w:rsidR="00E40F6F" w:rsidRDefault="00E40F6F" w14:paraId="22008ECB" w14:textId="0A72D2E6">
      <w:pPr>
        <w:spacing w:after="200" w:line="276" w:lineRule="auto"/>
        <w:rPr>
          <w:rFonts w:cs="Arial" w:asciiTheme="majorHAnsi" w:hAnsiTheme="majorHAnsi" w:eastAsiaTheme="minorHAnsi"/>
        </w:rPr>
      </w:pPr>
      <w:r w:rsidRPr="00E40F6F">
        <w:br w:type="page"/>
      </w:r>
    </w:p>
    <w:p w:rsidRPr="00E40F6F" w:rsidR="00D4006D" w:rsidP="00D4006D" w:rsidRDefault="00D4006D" w14:paraId="7606635E" w14:textId="77777777">
      <w:pPr>
        <w:pStyle w:val="Heading1"/>
      </w:pPr>
      <w:bookmarkStart w:name="_Toc233110400" w:id="2"/>
      <w:r w:rsidRPr="00E40F6F">
        <w:lastRenderedPageBreak/>
        <w:t>Site – Location</w:t>
      </w:r>
      <w:bookmarkEnd w:id="2"/>
      <w:r w:rsidRPr="00E40F6F">
        <w:t xml:space="preserve"> </w:t>
      </w:r>
    </w:p>
    <w:p w:rsidRPr="00E40F6F" w:rsidR="00D4006D" w:rsidP="00D4006D" w:rsidRDefault="00D4006D" w14:paraId="6E1F0DDF" w14:textId="77777777"/>
    <w:p w:rsidRPr="00E40F6F" w:rsidR="00D4006D" w:rsidP="00D4006D" w:rsidRDefault="00D4006D" w14:paraId="3864269D" w14:textId="77777777">
      <w:r w:rsidRPr="00E40F6F">
        <w:rPr>
          <w:noProof/>
        </w:rPr>
        <w:drawing>
          <wp:inline distT="0" distB="0" distL="0" distR="0" wp14:anchorId="1494BA48" wp14:editId="28BB1BB2">
            <wp:extent cx="5750560" cy="4307840"/>
            <wp:effectExtent l="0" t="0" r="2540" b="0"/>
            <wp:docPr id="1552775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0560" cy="4307840"/>
                    </a:xfrm>
                    <a:prstGeom prst="rect">
                      <a:avLst/>
                    </a:prstGeom>
                    <a:noFill/>
                    <a:ln>
                      <a:noFill/>
                    </a:ln>
                  </pic:spPr>
                </pic:pic>
              </a:graphicData>
            </a:graphic>
          </wp:inline>
        </w:drawing>
      </w:r>
    </w:p>
    <w:p w:rsidRPr="00E40F6F" w:rsidR="00D4006D" w:rsidP="00D4006D" w:rsidRDefault="00D4006D" w14:paraId="752A1F96" w14:textId="77777777"/>
    <w:p w:rsidRPr="00E40F6F" w:rsidR="00D4006D" w:rsidP="00D4006D" w:rsidRDefault="00D4006D" w14:paraId="2104C807" w14:textId="77777777"/>
    <w:p w:rsidRPr="00E40F6F" w:rsidR="00D4006D" w:rsidP="00D4006D" w:rsidRDefault="00D4006D" w14:paraId="4F7A73A2" w14:textId="77777777">
      <w:pPr>
        <w:pStyle w:val="Heading1"/>
      </w:pPr>
      <w:bookmarkStart w:name="_Toc233110401" w:id="3"/>
      <w:r w:rsidRPr="00E40F6F">
        <w:t>Expression of Interest Scope</w:t>
      </w:r>
      <w:bookmarkEnd w:id="3"/>
      <w:r w:rsidRPr="00E40F6F">
        <w:t xml:space="preserve"> </w:t>
      </w:r>
    </w:p>
    <w:p w:rsidRPr="00E40F6F" w:rsidR="00D4006D" w:rsidP="00D4006D" w:rsidRDefault="00D4006D" w14:paraId="27B2E572" w14:textId="77777777">
      <w:pPr>
        <w:rPr>
          <w:rFonts w:cs="Arial" w:asciiTheme="majorHAnsi" w:hAnsiTheme="majorHAnsi" w:eastAsiaTheme="minorHAnsi"/>
          <w:sz w:val="18"/>
          <w:szCs w:val="18"/>
        </w:rPr>
      </w:pPr>
    </w:p>
    <w:p w:rsidRPr="00E40F6F" w:rsidR="00D4006D" w:rsidP="00D4006D" w:rsidRDefault="002F3E7C" w14:paraId="151906DB" w14:textId="2CC0C8D6">
      <w:pPr>
        <w:rPr>
          <w:rFonts w:ascii="Arial" w:hAnsi="Arial" w:cs="Arial"/>
        </w:rPr>
      </w:pPr>
      <w:r>
        <w:rPr>
          <w:rFonts w:ascii="Arial" w:hAnsi="Arial" w:cs="Arial"/>
        </w:rPr>
        <w:t xml:space="preserve">The </w:t>
      </w:r>
      <w:r w:rsidRPr="00E40F6F" w:rsidR="00D4006D">
        <w:rPr>
          <w:rFonts w:ascii="Arial" w:hAnsi="Arial" w:cs="Arial"/>
        </w:rPr>
        <w:t>Expression of Interest asks questions in the following key areas:</w:t>
      </w:r>
    </w:p>
    <w:p w:rsidRPr="00E40F6F" w:rsidR="00D4006D" w:rsidP="00D4006D" w:rsidRDefault="00D4006D" w14:paraId="7C28BB20" w14:textId="77777777">
      <w:pPr>
        <w:rPr>
          <w:rFonts w:ascii="Arial" w:hAnsi="Arial" w:cs="Arial"/>
        </w:rPr>
      </w:pPr>
    </w:p>
    <w:p w:rsidRPr="00E40F6F" w:rsidR="00D4006D" w:rsidP="00D4006D" w:rsidRDefault="00D4006D" w14:paraId="419FA3F9" w14:textId="77777777">
      <w:pPr>
        <w:pStyle w:val="ListParagraph"/>
        <w:numPr>
          <w:ilvl w:val="0"/>
          <w:numId w:val="9"/>
        </w:numPr>
        <w:spacing w:after="0" w:line="240" w:lineRule="auto"/>
        <w:rPr>
          <w:rFonts w:ascii="Arial" w:hAnsi="Arial" w:cs="Arial"/>
          <w:sz w:val="24"/>
          <w:szCs w:val="24"/>
        </w:rPr>
      </w:pPr>
      <w:r w:rsidRPr="00E40F6F">
        <w:rPr>
          <w:rFonts w:ascii="Arial" w:hAnsi="Arial" w:cs="Arial"/>
          <w:b/>
          <w:sz w:val="24"/>
          <w:szCs w:val="24"/>
        </w:rPr>
        <w:t>Organisation Contact Details</w:t>
      </w:r>
      <w:r w:rsidRPr="00E40F6F">
        <w:rPr>
          <w:rFonts w:ascii="Arial" w:hAnsi="Arial" w:cs="Arial"/>
          <w:sz w:val="24"/>
          <w:szCs w:val="24"/>
        </w:rPr>
        <w:t xml:space="preserve"> – so we know who you are and how to communicate with you.</w:t>
      </w:r>
    </w:p>
    <w:p w:rsidRPr="00E40F6F" w:rsidR="00D4006D" w:rsidP="00D4006D" w:rsidRDefault="00D4006D" w14:paraId="24627049" w14:textId="77777777">
      <w:pPr>
        <w:pStyle w:val="ListParagraph"/>
        <w:spacing w:after="0" w:line="240" w:lineRule="auto"/>
        <w:rPr>
          <w:rFonts w:ascii="Arial" w:hAnsi="Arial" w:cs="Arial"/>
          <w:sz w:val="24"/>
          <w:szCs w:val="24"/>
        </w:rPr>
      </w:pPr>
    </w:p>
    <w:p w:rsidRPr="00E40F6F" w:rsidR="00D4006D" w:rsidP="00D4006D" w:rsidRDefault="00D4006D" w14:paraId="6F7A586A" w14:textId="77777777">
      <w:pPr>
        <w:pStyle w:val="ListParagraph"/>
        <w:numPr>
          <w:ilvl w:val="0"/>
          <w:numId w:val="9"/>
        </w:numPr>
        <w:spacing w:after="0" w:line="240" w:lineRule="auto"/>
        <w:rPr>
          <w:rFonts w:ascii="Arial" w:hAnsi="Arial" w:cs="Arial"/>
          <w:sz w:val="24"/>
          <w:szCs w:val="24"/>
        </w:rPr>
      </w:pPr>
      <w:r w:rsidRPr="00E40F6F">
        <w:rPr>
          <w:rFonts w:ascii="Arial" w:hAnsi="Arial" w:cs="Arial"/>
          <w:b/>
          <w:sz w:val="24"/>
          <w:szCs w:val="24"/>
        </w:rPr>
        <w:t xml:space="preserve">Financial Information and Insurance </w:t>
      </w:r>
      <w:r w:rsidRPr="00E40F6F">
        <w:rPr>
          <w:rFonts w:ascii="Arial" w:hAnsi="Arial" w:cs="Arial"/>
          <w:sz w:val="24"/>
          <w:szCs w:val="24"/>
        </w:rPr>
        <w:t>- so we can jointly manage any insurance/liability risks.</w:t>
      </w:r>
    </w:p>
    <w:p w:rsidRPr="00E40F6F" w:rsidR="00D4006D" w:rsidP="00D4006D" w:rsidRDefault="00D4006D" w14:paraId="439EC7AE" w14:textId="77777777">
      <w:pPr>
        <w:rPr>
          <w:rFonts w:ascii="Arial" w:hAnsi="Arial" w:cs="Arial"/>
        </w:rPr>
      </w:pPr>
    </w:p>
    <w:p w:rsidR="00D4006D" w:rsidP="00D4006D" w:rsidRDefault="00D4006D" w14:paraId="3D5F2AB7" w14:textId="77777777">
      <w:pPr>
        <w:pStyle w:val="ListParagraph"/>
        <w:numPr>
          <w:ilvl w:val="0"/>
          <w:numId w:val="9"/>
        </w:numPr>
        <w:spacing w:after="0" w:line="240" w:lineRule="auto"/>
        <w:rPr>
          <w:rFonts w:ascii="Arial" w:hAnsi="Arial" w:cs="Arial"/>
          <w:sz w:val="24"/>
          <w:szCs w:val="24"/>
        </w:rPr>
      </w:pPr>
      <w:r w:rsidRPr="00E40F6F">
        <w:rPr>
          <w:rFonts w:ascii="Arial" w:hAnsi="Arial" w:cs="Arial"/>
          <w:b/>
          <w:sz w:val="24"/>
          <w:szCs w:val="24"/>
        </w:rPr>
        <w:t xml:space="preserve">Your Organisation </w:t>
      </w:r>
      <w:r w:rsidRPr="00E40F6F">
        <w:rPr>
          <w:rFonts w:ascii="Arial" w:hAnsi="Arial" w:cs="Arial"/>
          <w:sz w:val="24"/>
          <w:szCs w:val="24"/>
        </w:rPr>
        <w:t>- so we know what you do, how your organisation is managed and what you are expecting of us.</w:t>
      </w:r>
    </w:p>
    <w:p w:rsidRPr="004A47BE" w:rsidR="002F3E7C" w:rsidP="004A47BE" w:rsidRDefault="002F3E7C" w14:paraId="51AE0999" w14:textId="77777777">
      <w:pPr>
        <w:pStyle w:val="ListParagraph"/>
        <w:rPr>
          <w:rFonts w:ascii="Arial" w:hAnsi="Arial" w:cs="Arial"/>
          <w:sz w:val="24"/>
          <w:szCs w:val="24"/>
        </w:rPr>
      </w:pPr>
    </w:p>
    <w:p w:rsidRPr="00E40F6F" w:rsidR="00D4006D" w:rsidP="00CE2448" w:rsidRDefault="002F3E7C" w14:paraId="06F6736B" w14:textId="6259CD52">
      <w:pPr>
        <w:pStyle w:val="ListParagraph"/>
        <w:numPr>
          <w:ilvl w:val="0"/>
          <w:numId w:val="9"/>
        </w:numPr>
        <w:spacing w:after="0" w:line="240" w:lineRule="auto"/>
        <w:rPr>
          <w:rFonts w:cs="Arial" w:asciiTheme="majorHAnsi" w:hAnsiTheme="majorHAnsi"/>
          <w:sz w:val="20"/>
          <w:szCs w:val="20"/>
        </w:rPr>
      </w:pPr>
      <w:r w:rsidRPr="00CE2448">
        <w:rPr>
          <w:rFonts w:ascii="Arial" w:hAnsi="Arial" w:cs="Arial"/>
          <w:b/>
          <w:bCs/>
          <w:sz w:val="24"/>
          <w:szCs w:val="24"/>
        </w:rPr>
        <w:t>Your propo</w:t>
      </w:r>
      <w:r w:rsidRPr="00CE2448" w:rsidR="004A47BE">
        <w:rPr>
          <w:rFonts w:ascii="Arial" w:hAnsi="Arial" w:cs="Arial"/>
          <w:b/>
          <w:bCs/>
          <w:sz w:val="24"/>
          <w:szCs w:val="24"/>
        </w:rPr>
        <w:t>sal</w:t>
      </w:r>
      <w:r w:rsidR="004A47BE">
        <w:rPr>
          <w:rFonts w:ascii="Arial" w:hAnsi="Arial" w:cs="Arial"/>
          <w:b/>
          <w:bCs/>
          <w:sz w:val="24"/>
          <w:szCs w:val="24"/>
        </w:rPr>
        <w:t xml:space="preserve"> for the use of the building</w:t>
      </w:r>
      <w:r>
        <w:rPr>
          <w:rFonts w:ascii="Arial" w:hAnsi="Arial" w:cs="Arial"/>
          <w:sz w:val="24"/>
          <w:szCs w:val="24"/>
        </w:rPr>
        <w:t xml:space="preserve"> </w:t>
      </w:r>
      <w:r w:rsidR="004A47BE">
        <w:rPr>
          <w:rFonts w:ascii="Arial" w:hAnsi="Arial" w:cs="Arial"/>
          <w:sz w:val="24"/>
          <w:szCs w:val="24"/>
        </w:rPr>
        <w:t xml:space="preserve"> - so we can</w:t>
      </w:r>
      <w:r w:rsidR="00CE2448">
        <w:rPr>
          <w:rFonts w:ascii="Arial" w:hAnsi="Arial" w:cs="Arial"/>
          <w:sz w:val="24"/>
          <w:szCs w:val="24"/>
        </w:rPr>
        <w:t xml:space="preserve"> understand your intended use and consider strategic outcomes for our community. </w:t>
      </w:r>
      <w:r w:rsidRPr="00E40F6F" w:rsidR="00D4006D">
        <w:rPr>
          <w:rFonts w:cs="Arial" w:asciiTheme="majorHAnsi" w:hAnsiTheme="majorHAnsi"/>
          <w:sz w:val="20"/>
          <w:szCs w:val="20"/>
        </w:rPr>
        <w:t xml:space="preserve">  </w:t>
      </w:r>
    </w:p>
    <w:p w:rsidRPr="00E40F6F" w:rsidR="00D4006D" w:rsidP="00D4006D" w:rsidRDefault="00D4006D" w14:paraId="707AB7C2" w14:textId="77777777">
      <w:pPr>
        <w:pStyle w:val="Heading1"/>
      </w:pPr>
      <w:bookmarkStart w:name="_Toc233110402" w:id="4"/>
      <w:r w:rsidRPr="00E40F6F">
        <w:lastRenderedPageBreak/>
        <w:t>Lease Management</w:t>
      </w:r>
      <w:bookmarkEnd w:id="4"/>
    </w:p>
    <w:p w:rsidRPr="00E40F6F" w:rsidR="00D4006D" w:rsidP="00D4006D" w:rsidRDefault="00D4006D" w14:paraId="2EE88CA2" w14:textId="77777777">
      <w:pPr>
        <w:rPr>
          <w:rFonts w:cs="Arial" w:asciiTheme="majorHAnsi" w:hAnsiTheme="majorHAnsi" w:eastAsiaTheme="minorHAnsi"/>
          <w:sz w:val="20"/>
          <w:szCs w:val="20"/>
        </w:rPr>
      </w:pPr>
    </w:p>
    <w:p w:rsidRPr="00E40F6F" w:rsidR="00D4006D" w:rsidP="00D4006D" w:rsidRDefault="00D4006D" w14:paraId="2A67DFC5" w14:textId="77777777">
      <w:pPr>
        <w:rPr>
          <w:rFonts w:asciiTheme="majorHAnsi" w:hAnsiTheme="majorHAnsi" w:eastAsiaTheme="minorHAnsi" w:cstheme="majorHAnsi"/>
        </w:rPr>
      </w:pPr>
      <w:r w:rsidRPr="00E40F6F">
        <w:rPr>
          <w:rFonts w:asciiTheme="majorHAnsi" w:hAnsiTheme="majorHAnsi" w:eastAsiaTheme="minorHAnsi" w:cstheme="majorHAnsi"/>
        </w:rPr>
        <w:t>The successful Organisation will be required to enter into a Lease Agreement with Mildura Rural City Council for the use of the Irymple Library Building.</w:t>
      </w:r>
    </w:p>
    <w:p w:rsidRPr="00E40F6F" w:rsidR="00D4006D" w:rsidP="00D4006D" w:rsidRDefault="00D4006D" w14:paraId="6E0055E4" w14:textId="77777777">
      <w:pPr>
        <w:rPr>
          <w:rFonts w:asciiTheme="majorHAnsi" w:hAnsiTheme="majorHAnsi" w:eastAsiaTheme="minorHAnsi" w:cstheme="majorHAnsi"/>
        </w:rPr>
      </w:pPr>
    </w:p>
    <w:p w:rsidRPr="00E40F6F" w:rsidR="00D4006D" w:rsidP="00D4006D" w:rsidRDefault="00D4006D" w14:paraId="1DEBF70E" w14:textId="234A3413">
      <w:pPr>
        <w:rPr>
          <w:rFonts w:asciiTheme="majorHAnsi" w:hAnsiTheme="majorHAnsi" w:eastAsiaTheme="minorHAnsi" w:cstheme="majorHAnsi"/>
        </w:rPr>
      </w:pPr>
      <w:r w:rsidRPr="00E40F6F">
        <w:rPr>
          <w:rFonts w:asciiTheme="majorHAnsi" w:hAnsiTheme="majorHAnsi" w:eastAsiaTheme="minorHAnsi" w:cstheme="majorHAnsi"/>
        </w:rPr>
        <w:t xml:space="preserve">The Lease Agreement will state the roles and responsibilities of each party to the agreement.  </w:t>
      </w:r>
      <w:r w:rsidRPr="000A30D1" w:rsidR="000A30D1">
        <w:rPr>
          <w:rFonts w:ascii="Arial" w:hAnsi="Arial" w:cs="Arial"/>
        </w:rPr>
        <w:t>A copy of the draft lease template is available on request.</w:t>
      </w:r>
    </w:p>
    <w:p w:rsidRPr="00E40F6F" w:rsidR="00D4006D" w:rsidP="00D4006D" w:rsidRDefault="00D4006D" w14:paraId="007184DE" w14:textId="77777777">
      <w:pPr>
        <w:rPr>
          <w:rFonts w:asciiTheme="majorHAnsi" w:hAnsiTheme="majorHAnsi" w:eastAsiaTheme="minorHAnsi" w:cstheme="majorHAnsi"/>
        </w:rPr>
      </w:pPr>
    </w:p>
    <w:p w:rsidRPr="00270E9D" w:rsidR="00270E9D" w:rsidP="00270E9D" w:rsidRDefault="00D4006D" w14:paraId="5B764F53" w14:textId="297794FC">
      <w:pPr>
        <w:rPr>
          <w:rFonts w:asciiTheme="majorHAnsi" w:hAnsiTheme="majorHAnsi" w:eastAsiaTheme="minorHAnsi" w:cstheme="majorHAnsi"/>
        </w:rPr>
      </w:pPr>
      <w:r w:rsidRPr="00A9091D">
        <w:rPr>
          <w:rFonts w:asciiTheme="majorHAnsi" w:hAnsiTheme="majorHAnsi" w:eastAsiaTheme="minorHAnsi" w:cstheme="majorHAnsi"/>
        </w:rPr>
        <w:t xml:space="preserve">Council’s preferred lease term is </w:t>
      </w:r>
      <w:r w:rsidRPr="00270E9D" w:rsidR="00270E9D">
        <w:rPr>
          <w:rFonts w:asciiTheme="majorHAnsi" w:hAnsiTheme="majorHAnsi" w:eastAsiaTheme="minorHAnsi" w:cstheme="majorHAnsi"/>
        </w:rPr>
        <w:t>an initial term of three (3) years, with two (2) further options to renew, each for an additional term of three (3) years.</w:t>
      </w:r>
    </w:p>
    <w:p w:rsidRPr="00E40F6F" w:rsidR="00D4006D" w:rsidP="00D4006D" w:rsidRDefault="00D4006D" w14:paraId="1E02F5A4" w14:textId="5C829B52">
      <w:pPr>
        <w:rPr>
          <w:rFonts w:asciiTheme="majorHAnsi" w:hAnsiTheme="majorHAnsi" w:eastAsiaTheme="minorHAnsi" w:cstheme="majorHAnsi"/>
        </w:rPr>
      </w:pPr>
      <w:r w:rsidRPr="00A9091D">
        <w:rPr>
          <w:rFonts w:asciiTheme="majorHAnsi" w:hAnsiTheme="majorHAnsi" w:eastAsiaTheme="minorHAnsi" w:cstheme="majorHAnsi"/>
        </w:rPr>
        <w:t>The tenant is required to cover all usual outgoings including power, water and waste management fees.</w:t>
      </w:r>
      <w:r w:rsidRPr="00E40F6F">
        <w:rPr>
          <w:rFonts w:asciiTheme="majorHAnsi" w:hAnsiTheme="majorHAnsi" w:eastAsiaTheme="minorHAnsi" w:cstheme="majorHAnsi"/>
        </w:rPr>
        <w:t xml:space="preserve">  </w:t>
      </w:r>
    </w:p>
    <w:p w:rsidRPr="00E40F6F" w:rsidR="00D4006D" w:rsidP="00D4006D" w:rsidRDefault="00D4006D" w14:paraId="729668DF" w14:textId="77777777">
      <w:pPr>
        <w:rPr>
          <w:rFonts w:asciiTheme="majorHAnsi" w:hAnsiTheme="majorHAnsi" w:eastAsiaTheme="minorHAnsi" w:cstheme="majorHAnsi"/>
        </w:rPr>
      </w:pPr>
    </w:p>
    <w:p w:rsidRPr="00E40F6F" w:rsidR="00D4006D" w:rsidP="00D4006D" w:rsidRDefault="00D4006D" w14:paraId="0F42259E" w14:textId="77777777">
      <w:pPr>
        <w:rPr>
          <w:rFonts w:asciiTheme="majorHAnsi" w:hAnsiTheme="majorHAnsi" w:eastAsiaTheme="minorHAnsi" w:cstheme="majorHAnsi"/>
        </w:rPr>
      </w:pPr>
    </w:p>
    <w:p w:rsidRPr="00E40F6F" w:rsidR="00D4006D" w:rsidP="00D4006D" w:rsidRDefault="00D4006D" w14:paraId="77A9DE29" w14:textId="29C99EFA">
      <w:pPr>
        <w:rPr>
          <w:rFonts w:ascii="Arial" w:hAnsi="Arial" w:cs="Arial"/>
          <w:b/>
        </w:rPr>
      </w:pPr>
      <w:r w:rsidRPr="00E40F6F">
        <w:rPr>
          <w:rFonts w:ascii="Arial" w:hAnsi="Arial" w:cs="Arial"/>
          <w:b/>
        </w:rPr>
        <w:t>The Council would provide, if required:</w:t>
      </w:r>
    </w:p>
    <w:p w:rsidRPr="00E40F6F" w:rsidR="00D4006D" w:rsidP="00D4006D" w:rsidRDefault="00D4006D" w14:paraId="4ABCBAD6" w14:textId="77777777">
      <w:pPr>
        <w:pStyle w:val="ListParagraph"/>
        <w:spacing w:after="0"/>
        <w:ind w:left="360"/>
        <w:rPr>
          <w:rFonts w:ascii="Arial" w:hAnsi="Arial" w:cs="Arial"/>
          <w:b/>
        </w:rPr>
      </w:pPr>
    </w:p>
    <w:p w:rsidRPr="00E40F6F" w:rsidR="00D4006D" w:rsidP="00D4006D" w:rsidRDefault="00D4006D" w14:paraId="45588BF8" w14:textId="77777777">
      <w:pPr>
        <w:pStyle w:val="ListParagraph"/>
        <w:spacing w:after="0"/>
        <w:ind w:left="360" w:firstLine="284"/>
        <w:rPr>
          <w:rFonts w:ascii="Arial" w:hAnsi="Arial" w:cs="Arial"/>
          <w:sz w:val="24"/>
          <w:szCs w:val="24"/>
        </w:rPr>
      </w:pPr>
      <w:r w:rsidRPr="00E40F6F">
        <w:rPr>
          <w:rFonts w:ascii="Arial" w:hAnsi="Arial" w:cs="Arial"/>
          <w:sz w:val="24"/>
          <w:szCs w:val="24"/>
        </w:rPr>
        <w:t>The Building</w:t>
      </w:r>
    </w:p>
    <w:p w:rsidRPr="00E40F6F" w:rsidR="00D4006D" w:rsidP="00D4006D" w:rsidRDefault="00D4006D" w14:paraId="70FE75F8" w14:textId="77777777">
      <w:pPr>
        <w:pStyle w:val="ListParagraph"/>
        <w:numPr>
          <w:ilvl w:val="0"/>
          <w:numId w:val="10"/>
        </w:numPr>
        <w:spacing w:after="0"/>
        <w:rPr>
          <w:rFonts w:ascii="Arial" w:hAnsi="Arial" w:cs="Arial"/>
          <w:sz w:val="24"/>
          <w:szCs w:val="24"/>
        </w:rPr>
      </w:pPr>
      <w:r w:rsidRPr="00E40F6F">
        <w:rPr>
          <w:rFonts w:ascii="Arial" w:hAnsi="Arial" w:cs="Arial"/>
          <w:sz w:val="24"/>
          <w:szCs w:val="24"/>
        </w:rPr>
        <w:t xml:space="preserve">Furniture that is currently in the Irymple Library </w:t>
      </w:r>
    </w:p>
    <w:p w:rsidRPr="00E40F6F" w:rsidR="00D4006D" w:rsidP="00D4006D" w:rsidRDefault="00D4006D" w14:paraId="6D0092DE" w14:textId="77777777">
      <w:pPr>
        <w:pStyle w:val="ListParagraph"/>
        <w:numPr>
          <w:ilvl w:val="0"/>
          <w:numId w:val="10"/>
        </w:numPr>
        <w:spacing w:after="0"/>
        <w:rPr>
          <w:rFonts w:ascii="Arial" w:hAnsi="Arial" w:cs="Arial"/>
          <w:sz w:val="24"/>
          <w:szCs w:val="24"/>
        </w:rPr>
      </w:pPr>
      <w:r w:rsidRPr="00E40F6F">
        <w:rPr>
          <w:rFonts w:ascii="Arial" w:hAnsi="Arial" w:cs="Arial"/>
          <w:sz w:val="24"/>
          <w:szCs w:val="24"/>
        </w:rPr>
        <w:t>Reception Desk</w:t>
      </w:r>
    </w:p>
    <w:p w:rsidR="00A9091D" w:rsidP="00A9091D" w:rsidRDefault="00D4006D" w14:paraId="79744392" w14:textId="77777777">
      <w:pPr>
        <w:pStyle w:val="ListParagraph"/>
        <w:numPr>
          <w:ilvl w:val="0"/>
          <w:numId w:val="10"/>
        </w:numPr>
        <w:spacing w:after="0"/>
        <w:rPr>
          <w:rFonts w:ascii="Arial" w:hAnsi="Arial" w:cs="Arial"/>
          <w:sz w:val="24"/>
          <w:szCs w:val="24"/>
        </w:rPr>
      </w:pPr>
      <w:r w:rsidRPr="00E40F6F">
        <w:rPr>
          <w:rFonts w:ascii="Arial" w:hAnsi="Arial" w:cs="Arial"/>
          <w:sz w:val="24"/>
          <w:szCs w:val="24"/>
        </w:rPr>
        <w:t>W</w:t>
      </w:r>
      <w:r w:rsidRPr="00E40F6F" w:rsidR="00E40F6F">
        <w:rPr>
          <w:rFonts w:ascii="Arial" w:hAnsi="Arial" w:cs="Arial"/>
          <w:sz w:val="24"/>
          <w:szCs w:val="24"/>
        </w:rPr>
        <w:t>i-</w:t>
      </w:r>
      <w:r w:rsidRPr="00E40F6F">
        <w:rPr>
          <w:rFonts w:ascii="Arial" w:hAnsi="Arial" w:cs="Arial"/>
          <w:sz w:val="24"/>
          <w:szCs w:val="24"/>
        </w:rPr>
        <w:t>F</w:t>
      </w:r>
      <w:r w:rsidRPr="00E40F6F" w:rsidR="00E40F6F">
        <w:rPr>
          <w:rFonts w:ascii="Arial" w:hAnsi="Arial" w:cs="Arial"/>
          <w:sz w:val="24"/>
          <w:szCs w:val="24"/>
        </w:rPr>
        <w:t>i</w:t>
      </w:r>
      <w:r w:rsidRPr="00A9091D" w:rsidR="00A9091D">
        <w:rPr>
          <w:rFonts w:ascii="Arial" w:hAnsi="Arial" w:cs="Arial"/>
          <w:sz w:val="24"/>
          <w:szCs w:val="24"/>
        </w:rPr>
        <w:t xml:space="preserve"> </w:t>
      </w:r>
    </w:p>
    <w:p w:rsidRPr="00A9091D" w:rsidR="00D4006D" w:rsidP="00A9091D" w:rsidRDefault="00A9091D" w14:paraId="4A0F3E84" w14:textId="51C729D4">
      <w:pPr>
        <w:pStyle w:val="ListParagraph"/>
        <w:numPr>
          <w:ilvl w:val="0"/>
          <w:numId w:val="10"/>
        </w:numPr>
        <w:spacing w:after="0"/>
        <w:rPr>
          <w:rFonts w:ascii="Arial" w:hAnsi="Arial" w:cs="Arial"/>
          <w:sz w:val="24"/>
          <w:szCs w:val="24"/>
        </w:rPr>
      </w:pPr>
      <w:r w:rsidRPr="00E40F6F">
        <w:rPr>
          <w:rFonts w:ascii="Arial" w:hAnsi="Arial" w:cs="Arial"/>
          <w:sz w:val="24"/>
          <w:szCs w:val="24"/>
        </w:rPr>
        <w:t xml:space="preserve">Library shelving </w:t>
      </w:r>
    </w:p>
    <w:p w:rsidRPr="00E40F6F" w:rsidR="00D4006D" w:rsidP="00D4006D" w:rsidRDefault="00D4006D" w14:paraId="77C31BBE" w14:textId="77777777">
      <w:pPr>
        <w:rPr>
          <w:rFonts w:ascii="Arial" w:hAnsi="Arial" w:cs="Arial"/>
          <w:b/>
        </w:rPr>
      </w:pPr>
    </w:p>
    <w:p w:rsidRPr="00E40F6F" w:rsidR="00D4006D" w:rsidP="00D4006D" w:rsidRDefault="00D4006D" w14:paraId="130C338C" w14:textId="77777777">
      <w:pPr>
        <w:rPr>
          <w:rFonts w:ascii="Arial" w:hAnsi="Arial" w:cs="Arial"/>
        </w:rPr>
      </w:pPr>
      <w:r w:rsidRPr="00E40F6F">
        <w:rPr>
          <w:rFonts w:ascii="Arial" w:hAnsi="Arial" w:cs="Arial"/>
          <w:b/>
        </w:rPr>
        <w:t xml:space="preserve">   </w:t>
      </w:r>
      <w:r w:rsidRPr="00E40F6F">
        <w:rPr>
          <w:rFonts w:ascii="Arial" w:hAnsi="Arial" w:cs="Arial"/>
          <w:b/>
        </w:rPr>
        <w:tab/>
      </w:r>
      <w:r w:rsidRPr="00E40F6F">
        <w:rPr>
          <w:rFonts w:ascii="Arial" w:hAnsi="Arial" w:cs="Arial"/>
        </w:rPr>
        <w:t>Library Agency</w:t>
      </w:r>
    </w:p>
    <w:p w:rsidRPr="00A9091D" w:rsidR="00D4006D" w:rsidP="00D4006D" w:rsidRDefault="00D4006D" w14:paraId="7D2ACA75" w14:textId="77777777">
      <w:pPr>
        <w:pStyle w:val="ListParagraph"/>
        <w:numPr>
          <w:ilvl w:val="0"/>
          <w:numId w:val="10"/>
        </w:numPr>
        <w:spacing w:after="0"/>
        <w:rPr>
          <w:rFonts w:ascii="Arial" w:hAnsi="Arial" w:cs="Arial"/>
          <w:sz w:val="24"/>
          <w:szCs w:val="24"/>
        </w:rPr>
      </w:pPr>
      <w:r w:rsidRPr="00A9091D">
        <w:rPr>
          <w:rFonts w:ascii="Arial" w:hAnsi="Arial" w:cs="Arial"/>
          <w:sz w:val="24"/>
          <w:szCs w:val="24"/>
        </w:rPr>
        <w:t>Computer for Public use</w:t>
      </w:r>
    </w:p>
    <w:p w:rsidRPr="00A9091D" w:rsidR="00D4006D" w:rsidP="00D4006D" w:rsidRDefault="00D4006D" w14:paraId="6DA5E6A8" w14:textId="77777777">
      <w:pPr>
        <w:pStyle w:val="ListParagraph"/>
        <w:numPr>
          <w:ilvl w:val="0"/>
          <w:numId w:val="10"/>
        </w:numPr>
        <w:spacing w:after="0"/>
        <w:rPr>
          <w:rFonts w:ascii="Arial" w:hAnsi="Arial" w:cs="Arial"/>
          <w:sz w:val="24"/>
          <w:szCs w:val="24"/>
        </w:rPr>
      </w:pPr>
      <w:r w:rsidRPr="00A9091D">
        <w:rPr>
          <w:rFonts w:ascii="Arial" w:hAnsi="Arial" w:cs="Arial"/>
          <w:sz w:val="24"/>
          <w:szCs w:val="24"/>
        </w:rPr>
        <w:t xml:space="preserve">Computer for Catalogue access </w:t>
      </w:r>
    </w:p>
    <w:p w:rsidRPr="00E40F6F" w:rsidR="00D4006D" w:rsidP="00D4006D" w:rsidRDefault="00D4006D" w14:paraId="108EBA7D" w14:textId="77777777">
      <w:pPr>
        <w:pStyle w:val="ListParagraph"/>
        <w:numPr>
          <w:ilvl w:val="0"/>
          <w:numId w:val="10"/>
        </w:numPr>
        <w:spacing w:after="0"/>
        <w:rPr>
          <w:rFonts w:ascii="Arial" w:hAnsi="Arial" w:cs="Arial"/>
          <w:sz w:val="24"/>
          <w:szCs w:val="24"/>
        </w:rPr>
      </w:pPr>
      <w:r w:rsidRPr="00E40F6F">
        <w:rPr>
          <w:rFonts w:ascii="Arial" w:hAnsi="Arial" w:cs="Arial"/>
          <w:sz w:val="24"/>
          <w:szCs w:val="24"/>
        </w:rPr>
        <w:t>Library Management Software and Computer and receipt printer</w:t>
      </w:r>
    </w:p>
    <w:p w:rsidRPr="00E40F6F" w:rsidR="00D4006D" w:rsidP="00D4006D" w:rsidRDefault="00D4006D" w14:paraId="4E94FFD6" w14:textId="77777777">
      <w:pPr>
        <w:rPr>
          <w:rFonts w:asciiTheme="majorHAnsi" w:hAnsiTheme="majorHAnsi" w:eastAsiaTheme="minorHAnsi" w:cstheme="majorHAnsi"/>
        </w:rPr>
      </w:pPr>
    </w:p>
    <w:p w:rsidRPr="00E40F6F" w:rsidR="00D4006D" w:rsidP="00D4006D" w:rsidRDefault="00D4006D" w14:paraId="452797F2" w14:textId="77777777">
      <w:pPr>
        <w:pStyle w:val="Heading1"/>
      </w:pPr>
      <w:bookmarkStart w:name="_Toc233110403" w:id="5"/>
      <w:r w:rsidRPr="00E40F6F">
        <w:t>Key Service Deliverable</w:t>
      </w:r>
      <w:bookmarkEnd w:id="5"/>
    </w:p>
    <w:p w:rsidRPr="00E40F6F" w:rsidR="00D4006D" w:rsidP="00D4006D" w:rsidRDefault="00D4006D" w14:paraId="1AFD0BA3" w14:textId="77777777"/>
    <w:p w:rsidRPr="00E40F6F" w:rsidR="00D4006D" w:rsidP="00D4006D" w:rsidRDefault="00D4006D" w14:paraId="78B43531" w14:textId="611710D2">
      <w:pPr>
        <w:rPr>
          <w:rFonts w:ascii="Arial" w:hAnsi="Arial" w:cs="Arial"/>
        </w:rPr>
      </w:pPr>
      <w:r w:rsidRPr="00E40F6F">
        <w:t xml:space="preserve">The successful not-for-profit </w:t>
      </w:r>
      <w:r w:rsidRPr="00E40F6F" w:rsidR="00E40F6F">
        <w:t>Organisation</w:t>
      </w:r>
      <w:r w:rsidRPr="00E40F6F">
        <w:t xml:space="preserve"> will demonstrate the capacity to</w:t>
      </w:r>
    </w:p>
    <w:p w:rsidRPr="00E40F6F" w:rsidR="00D4006D" w:rsidP="00D4006D" w:rsidRDefault="00D4006D" w14:paraId="346995DB" w14:textId="77777777">
      <w:pPr>
        <w:rPr>
          <w:rFonts w:ascii="Arial" w:hAnsi="Arial" w:cs="Arial"/>
        </w:rPr>
      </w:pPr>
      <w:r w:rsidRPr="00E40F6F">
        <w:rPr>
          <w:rFonts w:ascii="Arial" w:hAnsi="Arial" w:cs="Arial"/>
        </w:rPr>
        <w:t xml:space="preserve"> to utilise the current Irymple Library building and host a Library Agency.</w:t>
      </w:r>
    </w:p>
    <w:p w:rsidRPr="00E40F6F" w:rsidR="00D4006D" w:rsidP="00D4006D" w:rsidRDefault="00D4006D" w14:paraId="51A6D28A" w14:textId="77777777">
      <w:pPr>
        <w:rPr>
          <w:rFonts w:ascii="Arial" w:hAnsi="Arial" w:cs="Arial"/>
        </w:rPr>
      </w:pPr>
    </w:p>
    <w:p w:rsidRPr="00E40F6F" w:rsidR="00D4006D" w:rsidP="00D4006D" w:rsidRDefault="00D4006D" w14:paraId="675A41FE" w14:textId="77777777">
      <w:pPr>
        <w:pStyle w:val="Heading1"/>
      </w:pPr>
      <w:bookmarkStart w:name="_Toc233110404" w:id="6"/>
      <w:r w:rsidRPr="00E40F6F">
        <w:t>Key Selection Criteria and Weighting Scale</w:t>
      </w:r>
      <w:bookmarkEnd w:id="6"/>
    </w:p>
    <w:p w:rsidRPr="00E40F6F" w:rsidR="00D4006D" w:rsidP="00D4006D" w:rsidRDefault="00D4006D" w14:paraId="5503343A" w14:textId="77777777">
      <w:r w:rsidRPr="00E40F6F">
        <w:t>A written proposal to Mildura Rural City Council is required addressing the following key selection criteria:</w:t>
      </w:r>
    </w:p>
    <w:p w:rsidRPr="00E40F6F" w:rsidR="00D4006D" w:rsidP="00D4006D" w:rsidRDefault="00D4006D" w14:paraId="76F785C2" w14:textId="77777777"/>
    <w:tbl>
      <w:tblPr>
        <w:tblStyle w:val="TableGrid"/>
        <w:tblW w:w="0" w:type="auto"/>
        <w:tblLook w:val="04A0" w:firstRow="1" w:lastRow="0" w:firstColumn="1" w:lastColumn="0" w:noHBand="0" w:noVBand="1"/>
      </w:tblPr>
      <w:tblGrid>
        <w:gridCol w:w="6941"/>
        <w:gridCol w:w="2119"/>
      </w:tblGrid>
      <w:tr w:rsidRPr="00E40F6F" w:rsidR="00D4006D" w:rsidTr="00936118" w14:paraId="3BA1DBDE" w14:textId="77777777">
        <w:tc>
          <w:tcPr>
            <w:tcW w:w="6941" w:type="dxa"/>
          </w:tcPr>
          <w:p w:rsidRPr="00E40F6F" w:rsidR="00D4006D" w:rsidP="00D4006D" w:rsidRDefault="00D4006D" w14:paraId="10D36AE0" w14:textId="734E682D">
            <w:pPr>
              <w:pStyle w:val="ListParagraph"/>
              <w:numPr>
                <w:ilvl w:val="0"/>
                <w:numId w:val="8"/>
              </w:numPr>
              <w:rPr>
                <w:rFonts w:cstheme="minorHAnsi"/>
                <w:sz w:val="24"/>
                <w:szCs w:val="24"/>
              </w:rPr>
            </w:pPr>
            <w:r w:rsidRPr="00E40F6F">
              <w:rPr>
                <w:rFonts w:ascii="Arial" w:hAnsi="Arial" w:cs="Arial"/>
                <w:sz w:val="24"/>
                <w:szCs w:val="24"/>
              </w:rPr>
              <w:t>Range of intended services/programs</w:t>
            </w:r>
            <w:r w:rsidR="002F3E7C">
              <w:rPr>
                <w:rFonts w:ascii="Arial" w:hAnsi="Arial" w:cs="Arial"/>
                <w:sz w:val="24"/>
                <w:szCs w:val="24"/>
              </w:rPr>
              <w:t xml:space="preserve"> and alignment with Council Plan outcomes.</w:t>
            </w:r>
          </w:p>
        </w:tc>
        <w:tc>
          <w:tcPr>
            <w:tcW w:w="2119" w:type="dxa"/>
          </w:tcPr>
          <w:p w:rsidRPr="00E40F6F" w:rsidR="00D4006D" w:rsidP="00936118" w:rsidRDefault="00D4006D" w14:paraId="19B7CF8C" w14:textId="77777777">
            <w:pPr>
              <w:pStyle w:val="ListParagraph"/>
              <w:jc w:val="right"/>
              <w:rPr>
                <w:rFonts w:asciiTheme="majorHAnsi" w:hAnsiTheme="majorHAnsi" w:cstheme="majorHAnsi"/>
                <w:sz w:val="24"/>
                <w:szCs w:val="24"/>
              </w:rPr>
            </w:pPr>
            <w:r w:rsidRPr="00E40F6F">
              <w:rPr>
                <w:rFonts w:asciiTheme="majorHAnsi" w:hAnsiTheme="majorHAnsi" w:cstheme="majorHAnsi"/>
                <w:sz w:val="24"/>
                <w:szCs w:val="24"/>
              </w:rPr>
              <w:t>50 %</w:t>
            </w:r>
          </w:p>
        </w:tc>
      </w:tr>
      <w:tr w:rsidRPr="00E40F6F" w:rsidR="00D4006D" w:rsidTr="00936118" w14:paraId="4980F37A" w14:textId="77777777">
        <w:tc>
          <w:tcPr>
            <w:tcW w:w="6941" w:type="dxa"/>
          </w:tcPr>
          <w:p w:rsidRPr="00E40F6F" w:rsidR="00D4006D" w:rsidP="00D4006D" w:rsidRDefault="00D4006D" w14:paraId="4B7C9B5B" w14:textId="77777777">
            <w:pPr>
              <w:pStyle w:val="ListParagraph"/>
              <w:numPr>
                <w:ilvl w:val="0"/>
                <w:numId w:val="8"/>
              </w:numPr>
              <w:rPr>
                <w:rFonts w:cstheme="minorHAnsi"/>
                <w:sz w:val="24"/>
                <w:szCs w:val="24"/>
              </w:rPr>
            </w:pPr>
            <w:r w:rsidRPr="00E40F6F">
              <w:rPr>
                <w:rFonts w:ascii="Arial" w:hAnsi="Arial" w:cs="Arial"/>
                <w:sz w:val="24"/>
                <w:szCs w:val="24"/>
              </w:rPr>
              <w:t>Inclusion of Library Agency</w:t>
            </w:r>
          </w:p>
        </w:tc>
        <w:tc>
          <w:tcPr>
            <w:tcW w:w="2119" w:type="dxa"/>
          </w:tcPr>
          <w:p w:rsidRPr="00E40F6F" w:rsidR="00D4006D" w:rsidP="00936118" w:rsidRDefault="00D4006D" w14:paraId="0660C562" w14:textId="77777777">
            <w:pPr>
              <w:pStyle w:val="ListParagraph"/>
              <w:jc w:val="right"/>
              <w:rPr>
                <w:rFonts w:asciiTheme="majorHAnsi" w:hAnsiTheme="majorHAnsi" w:cstheme="majorHAnsi"/>
                <w:sz w:val="24"/>
                <w:szCs w:val="24"/>
              </w:rPr>
            </w:pPr>
            <w:r w:rsidRPr="00E40F6F">
              <w:rPr>
                <w:rFonts w:asciiTheme="majorHAnsi" w:hAnsiTheme="majorHAnsi" w:cstheme="majorHAnsi"/>
                <w:sz w:val="24"/>
                <w:szCs w:val="24"/>
              </w:rPr>
              <w:t>40 %</w:t>
            </w:r>
          </w:p>
        </w:tc>
      </w:tr>
      <w:tr w:rsidRPr="00E40F6F" w:rsidR="00D4006D" w:rsidTr="00936118" w14:paraId="067B1E73" w14:textId="77777777">
        <w:tc>
          <w:tcPr>
            <w:tcW w:w="6941" w:type="dxa"/>
          </w:tcPr>
          <w:p w:rsidRPr="00E40F6F" w:rsidR="00D4006D" w:rsidP="00D4006D" w:rsidRDefault="00D4006D" w14:paraId="730975F8" w14:textId="77777777">
            <w:pPr>
              <w:pStyle w:val="ListParagraph"/>
              <w:numPr>
                <w:ilvl w:val="0"/>
                <w:numId w:val="8"/>
              </w:numPr>
              <w:rPr>
                <w:rFonts w:cstheme="minorHAnsi"/>
                <w:sz w:val="24"/>
                <w:szCs w:val="24"/>
              </w:rPr>
            </w:pPr>
            <w:r w:rsidRPr="00E40F6F">
              <w:rPr>
                <w:rFonts w:ascii="Arial" w:hAnsi="Arial" w:cs="Arial"/>
                <w:sz w:val="24"/>
                <w:szCs w:val="24"/>
              </w:rPr>
              <w:lastRenderedPageBreak/>
              <w:t>Planned hours of opening</w:t>
            </w:r>
          </w:p>
        </w:tc>
        <w:tc>
          <w:tcPr>
            <w:tcW w:w="2119" w:type="dxa"/>
          </w:tcPr>
          <w:p w:rsidRPr="00E40F6F" w:rsidR="00D4006D" w:rsidP="00936118" w:rsidRDefault="00D4006D" w14:paraId="4CFFA574" w14:textId="77777777">
            <w:pPr>
              <w:jc w:val="right"/>
              <w:rPr>
                <w:rFonts w:asciiTheme="majorHAnsi" w:hAnsiTheme="majorHAnsi" w:cstheme="majorHAnsi"/>
              </w:rPr>
            </w:pPr>
            <w:r w:rsidRPr="00E40F6F">
              <w:rPr>
                <w:rFonts w:asciiTheme="majorHAnsi" w:hAnsiTheme="majorHAnsi" w:cstheme="majorHAnsi"/>
              </w:rPr>
              <w:t>10 %</w:t>
            </w:r>
          </w:p>
        </w:tc>
      </w:tr>
    </w:tbl>
    <w:p w:rsidRPr="00E40F6F" w:rsidR="00D4006D" w:rsidP="00D4006D" w:rsidRDefault="00D4006D" w14:paraId="3C4BC3F2" w14:textId="77777777">
      <w:pPr>
        <w:rPr>
          <w:b/>
          <w:bCs/>
        </w:rPr>
      </w:pPr>
    </w:p>
    <w:p w:rsidRPr="00E40F6F" w:rsidR="00D4006D" w:rsidP="00D4006D" w:rsidRDefault="00D4006D" w14:paraId="08C56D2B" w14:textId="77777777">
      <w:pPr>
        <w:pStyle w:val="Heading1"/>
      </w:pPr>
      <w:bookmarkStart w:name="_Toc233110405" w:id="7"/>
      <w:r w:rsidRPr="00E40F6F">
        <w:t>Your Organisation</w:t>
      </w:r>
      <w:bookmarkEnd w:id="7"/>
    </w:p>
    <w:p w:rsidRPr="00E40F6F" w:rsidR="00D4006D" w:rsidP="00D4006D" w:rsidRDefault="00D4006D" w14:paraId="18F9CF09" w14:textId="77777777">
      <w:pPr>
        <w:pStyle w:val="ListParagraph"/>
        <w:spacing w:after="0"/>
        <w:ind w:left="0"/>
        <w:rPr>
          <w:rFonts w:ascii="Arial" w:hAnsi="Arial" w:cs="Arial"/>
          <w:b/>
          <w:sz w:val="28"/>
          <w:szCs w:val="28"/>
        </w:rPr>
      </w:pPr>
    </w:p>
    <w:p w:rsidRPr="00E40F6F" w:rsidR="00D4006D" w:rsidP="00D4006D" w:rsidRDefault="00D4006D" w14:paraId="42883987" w14:textId="77777777">
      <w:pPr>
        <w:rPr>
          <w:rFonts w:ascii="Arial" w:hAnsi="Arial" w:cs="Arial"/>
          <w:b/>
          <w:sz w:val="28"/>
          <w:szCs w:val="28"/>
        </w:rPr>
      </w:pPr>
      <w:r w:rsidRPr="00E40F6F">
        <w:rPr>
          <w:rFonts w:ascii="Arial" w:hAnsi="Arial" w:cs="Arial"/>
          <w:b/>
          <w:sz w:val="28"/>
          <w:szCs w:val="28"/>
        </w:rPr>
        <w:t>Contact Details</w:t>
      </w:r>
    </w:p>
    <w:p w:rsidRPr="00E40F6F" w:rsidR="00D4006D" w:rsidP="00D4006D" w:rsidRDefault="00D4006D" w14:paraId="7F13BECA" w14:textId="77777777">
      <w:pPr>
        <w:pStyle w:val="ListParagraph"/>
        <w:spacing w:after="0"/>
        <w:ind w:left="0"/>
        <w:rPr>
          <w:rFonts w:ascii="Arial" w:hAnsi="Arial" w:cs="Arial"/>
          <w:b/>
          <w:sz w:val="28"/>
          <w:szCs w:val="28"/>
        </w:rPr>
      </w:pPr>
    </w:p>
    <w:p w:rsidRPr="00E40F6F" w:rsidR="00D4006D" w:rsidP="00D4006D" w:rsidRDefault="00D4006D" w14:paraId="338B47EA" w14:textId="6E6FE50C">
      <w:pPr>
        <w:rPr>
          <w:rFonts w:ascii="Arial" w:hAnsi="Arial" w:cs="Arial"/>
        </w:rPr>
      </w:pPr>
      <w:r w:rsidRPr="00E40F6F">
        <w:rPr>
          <w:rFonts w:ascii="Arial" w:hAnsi="Arial" w:cs="Arial"/>
        </w:rPr>
        <w:t>Please provide your organisation details</w:t>
      </w:r>
      <w:r w:rsidR="00E40F6F">
        <w:rPr>
          <w:rFonts w:ascii="Arial" w:hAnsi="Arial" w:cs="Arial"/>
        </w:rPr>
        <w:t>:</w:t>
      </w:r>
    </w:p>
    <w:p w:rsidRPr="00E40F6F" w:rsidR="00D4006D" w:rsidP="00D4006D" w:rsidRDefault="00D4006D" w14:paraId="0152B1A8" w14:textId="77777777">
      <w:pPr>
        <w:rPr>
          <w:rFonts w:ascii="Arial" w:hAnsi="Arial" w:cs="Arial"/>
        </w:rPr>
      </w:pPr>
    </w:p>
    <w:tbl>
      <w:tblPr>
        <w:tblStyle w:val="TableGrid"/>
        <w:tblW w:w="8755" w:type="dxa"/>
        <w:tblLook w:val="04A0" w:firstRow="1" w:lastRow="0" w:firstColumn="1" w:lastColumn="0" w:noHBand="0" w:noVBand="1"/>
      </w:tblPr>
      <w:tblGrid>
        <w:gridCol w:w="8755"/>
      </w:tblGrid>
      <w:tr w:rsidRPr="00E40F6F" w:rsidR="00D4006D" w:rsidTr="00936118" w14:paraId="3A865F61" w14:textId="77777777">
        <w:tc>
          <w:tcPr>
            <w:tcW w:w="8755" w:type="dxa"/>
          </w:tcPr>
          <w:p w:rsidRPr="00E40F6F" w:rsidR="00D4006D" w:rsidP="00936118" w:rsidRDefault="00D4006D" w14:paraId="5C761EBF" w14:textId="77777777">
            <w:pPr>
              <w:pStyle w:val="TableText"/>
              <w:rPr>
                <w:rFonts w:ascii="Arial" w:hAnsi="Arial" w:cs="Arial"/>
                <w:sz w:val="22"/>
              </w:rPr>
            </w:pPr>
            <w:r w:rsidRPr="00E40F6F">
              <w:rPr>
                <w:rFonts w:ascii="Arial" w:hAnsi="Arial" w:cs="Arial"/>
                <w:sz w:val="22"/>
              </w:rPr>
              <w:t>Organisation Name:</w:t>
            </w:r>
          </w:p>
        </w:tc>
      </w:tr>
      <w:tr w:rsidRPr="00E40F6F" w:rsidR="00D4006D" w:rsidTr="00936118" w14:paraId="0A2DC369" w14:textId="77777777">
        <w:tc>
          <w:tcPr>
            <w:tcW w:w="8755" w:type="dxa"/>
          </w:tcPr>
          <w:p w:rsidRPr="00E40F6F" w:rsidR="00D4006D" w:rsidP="00936118" w:rsidRDefault="00D4006D" w14:paraId="5005D0F2" w14:textId="77777777">
            <w:pPr>
              <w:pStyle w:val="TableText"/>
              <w:rPr>
                <w:rFonts w:ascii="Arial" w:hAnsi="Arial" w:cs="Arial"/>
                <w:sz w:val="22"/>
              </w:rPr>
            </w:pPr>
            <w:r w:rsidRPr="00E40F6F">
              <w:rPr>
                <w:rFonts w:ascii="Arial" w:hAnsi="Arial" w:cs="Arial"/>
                <w:sz w:val="22"/>
              </w:rPr>
              <w:t>Incorporation Number:</w:t>
            </w:r>
          </w:p>
        </w:tc>
      </w:tr>
      <w:tr w:rsidRPr="00E40F6F" w:rsidR="00D4006D" w:rsidTr="00936118" w14:paraId="727600CF" w14:textId="77777777">
        <w:tc>
          <w:tcPr>
            <w:tcW w:w="8755" w:type="dxa"/>
          </w:tcPr>
          <w:p w:rsidRPr="00E40F6F" w:rsidR="00D4006D" w:rsidP="00936118" w:rsidRDefault="00D4006D" w14:paraId="18AE516A" w14:textId="77777777">
            <w:pPr>
              <w:pStyle w:val="TableText"/>
              <w:rPr>
                <w:rFonts w:ascii="Arial" w:hAnsi="Arial" w:cs="Arial"/>
                <w:sz w:val="22"/>
              </w:rPr>
            </w:pPr>
            <w:r w:rsidRPr="00E40F6F">
              <w:rPr>
                <w:rFonts w:ascii="Arial" w:hAnsi="Arial" w:cs="Arial"/>
                <w:sz w:val="22"/>
              </w:rPr>
              <w:t>Organisation Address:</w:t>
            </w:r>
          </w:p>
        </w:tc>
      </w:tr>
      <w:tr w:rsidRPr="00E40F6F" w:rsidR="00D4006D" w:rsidTr="00936118" w14:paraId="7CBAF1FA" w14:textId="77777777">
        <w:tc>
          <w:tcPr>
            <w:tcW w:w="8755" w:type="dxa"/>
          </w:tcPr>
          <w:p w:rsidRPr="00E40F6F" w:rsidR="00D4006D" w:rsidP="00936118" w:rsidRDefault="00D4006D" w14:paraId="3409F2F8" w14:textId="77777777">
            <w:pPr>
              <w:pStyle w:val="TableText"/>
              <w:rPr>
                <w:rFonts w:ascii="Arial" w:hAnsi="Arial" w:cs="Arial"/>
                <w:sz w:val="22"/>
              </w:rPr>
            </w:pPr>
            <w:r w:rsidRPr="00E40F6F">
              <w:rPr>
                <w:rFonts w:ascii="Arial" w:hAnsi="Arial" w:cs="Arial"/>
                <w:sz w:val="22"/>
              </w:rPr>
              <w:t>Name of Contact Person:</w:t>
            </w:r>
          </w:p>
        </w:tc>
      </w:tr>
      <w:tr w:rsidRPr="00E40F6F" w:rsidR="00D4006D" w:rsidTr="00936118" w14:paraId="396E269F" w14:textId="77777777">
        <w:tc>
          <w:tcPr>
            <w:tcW w:w="8755" w:type="dxa"/>
          </w:tcPr>
          <w:p w:rsidRPr="00E40F6F" w:rsidR="00D4006D" w:rsidP="00936118" w:rsidRDefault="00D4006D" w14:paraId="2AE1F484" w14:textId="77777777">
            <w:pPr>
              <w:pStyle w:val="TableText"/>
              <w:rPr>
                <w:rFonts w:ascii="Arial" w:hAnsi="Arial" w:cs="Arial"/>
                <w:sz w:val="22"/>
              </w:rPr>
            </w:pPr>
            <w:r w:rsidRPr="00E40F6F">
              <w:rPr>
                <w:rFonts w:ascii="Arial" w:hAnsi="Arial" w:cs="Arial"/>
                <w:sz w:val="22"/>
              </w:rPr>
              <w:t>Position Title:</w:t>
            </w:r>
          </w:p>
        </w:tc>
      </w:tr>
      <w:tr w:rsidRPr="00E40F6F" w:rsidR="00D4006D" w:rsidTr="00936118" w14:paraId="2DF925BF" w14:textId="77777777">
        <w:tc>
          <w:tcPr>
            <w:tcW w:w="8755" w:type="dxa"/>
          </w:tcPr>
          <w:p w:rsidRPr="00E40F6F" w:rsidR="00D4006D" w:rsidP="00936118" w:rsidRDefault="00D4006D" w14:paraId="51CC8437" w14:textId="77777777">
            <w:pPr>
              <w:pStyle w:val="TableText"/>
              <w:rPr>
                <w:rFonts w:ascii="Arial" w:hAnsi="Arial" w:cs="Arial"/>
                <w:sz w:val="22"/>
              </w:rPr>
            </w:pPr>
            <w:r w:rsidRPr="00E40F6F">
              <w:rPr>
                <w:rFonts w:ascii="Arial" w:hAnsi="Arial" w:cs="Arial"/>
                <w:sz w:val="22"/>
              </w:rPr>
              <w:t>Postal Address (if different to above):</w:t>
            </w:r>
          </w:p>
        </w:tc>
      </w:tr>
      <w:tr w:rsidRPr="00E40F6F" w:rsidR="00D4006D" w:rsidTr="00936118" w14:paraId="42F1FCED" w14:textId="77777777">
        <w:tc>
          <w:tcPr>
            <w:tcW w:w="8755" w:type="dxa"/>
          </w:tcPr>
          <w:p w:rsidRPr="00E40F6F" w:rsidR="00D4006D" w:rsidP="00936118" w:rsidRDefault="00D4006D" w14:paraId="4A29DC37" w14:textId="77777777">
            <w:pPr>
              <w:pStyle w:val="TableText"/>
              <w:rPr>
                <w:rFonts w:ascii="Arial" w:hAnsi="Arial" w:cs="Arial"/>
                <w:sz w:val="22"/>
              </w:rPr>
            </w:pPr>
            <w:r w:rsidRPr="00E40F6F">
              <w:rPr>
                <w:rFonts w:ascii="Arial" w:hAnsi="Arial" w:cs="Arial"/>
                <w:sz w:val="22"/>
              </w:rPr>
              <w:t>Email:</w:t>
            </w:r>
          </w:p>
        </w:tc>
      </w:tr>
      <w:tr w:rsidRPr="00E40F6F" w:rsidR="00D4006D" w:rsidTr="00936118" w14:paraId="650B88D0" w14:textId="77777777">
        <w:tc>
          <w:tcPr>
            <w:tcW w:w="8755" w:type="dxa"/>
          </w:tcPr>
          <w:p w:rsidRPr="00E40F6F" w:rsidR="00D4006D" w:rsidP="00936118" w:rsidRDefault="00D4006D" w14:paraId="5880ECDC" w14:textId="77777777">
            <w:pPr>
              <w:pStyle w:val="TableText"/>
              <w:rPr>
                <w:rFonts w:ascii="Arial" w:hAnsi="Arial" w:cs="Arial"/>
                <w:sz w:val="22"/>
              </w:rPr>
            </w:pPr>
            <w:r w:rsidRPr="00E40F6F">
              <w:rPr>
                <w:rFonts w:ascii="Arial" w:hAnsi="Arial" w:cs="Arial"/>
                <w:sz w:val="22"/>
              </w:rPr>
              <w:t>Website:</w:t>
            </w:r>
          </w:p>
        </w:tc>
      </w:tr>
      <w:tr w:rsidRPr="00E40F6F" w:rsidR="00D4006D" w:rsidTr="00936118" w14:paraId="58E58532" w14:textId="77777777">
        <w:tc>
          <w:tcPr>
            <w:tcW w:w="8755" w:type="dxa"/>
          </w:tcPr>
          <w:p w:rsidRPr="00E40F6F" w:rsidR="00D4006D" w:rsidP="00936118" w:rsidRDefault="00D4006D" w14:paraId="068C8C0D" w14:textId="77777777">
            <w:pPr>
              <w:pStyle w:val="TableText"/>
              <w:rPr>
                <w:rFonts w:ascii="Arial" w:hAnsi="Arial" w:cs="Arial"/>
                <w:sz w:val="22"/>
              </w:rPr>
            </w:pPr>
            <w:r w:rsidRPr="00E40F6F">
              <w:rPr>
                <w:rFonts w:ascii="Arial" w:hAnsi="Arial" w:cs="Arial"/>
                <w:sz w:val="22"/>
              </w:rPr>
              <w:t>Contact Telephone Number/s:</w:t>
            </w:r>
          </w:p>
        </w:tc>
      </w:tr>
    </w:tbl>
    <w:p w:rsidRPr="00E40F6F" w:rsidR="00D4006D" w:rsidP="00D4006D" w:rsidRDefault="00D4006D" w14:paraId="185626C9" w14:textId="77777777">
      <w:pPr>
        <w:rPr>
          <w:rFonts w:ascii="Arial" w:hAnsi="Arial" w:cs="Arial"/>
          <w:b/>
          <w:sz w:val="28"/>
          <w:szCs w:val="28"/>
        </w:rPr>
      </w:pPr>
    </w:p>
    <w:p w:rsidRPr="00E40F6F" w:rsidR="00D4006D" w:rsidP="00D4006D" w:rsidRDefault="00D4006D" w14:paraId="3C1AA60A" w14:textId="77777777">
      <w:pPr>
        <w:rPr>
          <w:rFonts w:ascii="Arial" w:hAnsi="Arial" w:cs="Arial"/>
          <w:b/>
          <w:sz w:val="28"/>
          <w:szCs w:val="28"/>
        </w:rPr>
      </w:pPr>
      <w:r w:rsidRPr="00E40F6F">
        <w:rPr>
          <w:rFonts w:ascii="Arial" w:hAnsi="Arial" w:cs="Arial"/>
          <w:b/>
          <w:sz w:val="28"/>
          <w:szCs w:val="28"/>
        </w:rPr>
        <w:t>Financial Capacity and Insurance</w:t>
      </w:r>
    </w:p>
    <w:p w:rsidRPr="00E40F6F" w:rsidR="00D4006D" w:rsidP="00D4006D" w:rsidRDefault="00D4006D" w14:paraId="6560B03D" w14:textId="77777777">
      <w:pPr>
        <w:keepLines/>
        <w:rPr>
          <w:rFonts w:ascii="Arial" w:hAnsi="Arial" w:cs="Arial"/>
        </w:rPr>
      </w:pPr>
    </w:p>
    <w:p w:rsidRPr="00E40F6F" w:rsidR="00D4006D" w:rsidP="00D4006D" w:rsidRDefault="00D4006D" w14:paraId="4955EF7F" w14:textId="77777777">
      <w:pPr>
        <w:keepLines/>
        <w:rPr>
          <w:rFonts w:ascii="Arial" w:hAnsi="Arial" w:cs="Arial"/>
          <w:b/>
        </w:rPr>
      </w:pPr>
      <w:r w:rsidRPr="00E40F6F">
        <w:rPr>
          <w:rFonts w:ascii="Arial" w:hAnsi="Arial" w:cs="Arial"/>
          <w:b/>
        </w:rPr>
        <w:t>Please give some approximate details about the financial capacity of your organisation (you can do this by providing a copy of your annual report if this is easier)</w:t>
      </w:r>
    </w:p>
    <w:p w:rsidRPr="00E40F6F" w:rsidR="00D4006D" w:rsidP="00D4006D" w:rsidRDefault="00D4006D" w14:paraId="00D1C517" w14:textId="77777777">
      <w:pPr>
        <w:keepLines/>
        <w:rPr>
          <w:rFonts w:ascii="Arial" w:hAnsi="Arial" w:cs="Arial"/>
        </w:rPr>
      </w:pPr>
    </w:p>
    <w:p w:rsidRPr="00E40F6F" w:rsidR="00D4006D" w:rsidP="00D4006D" w:rsidRDefault="00D4006D" w14:paraId="0A82B0B1" w14:textId="77777777">
      <w:pPr>
        <w:keepLines/>
        <w:rPr>
          <w:rFonts w:ascii="Arial" w:hAnsi="Arial" w:cs="Arial"/>
        </w:rPr>
      </w:pPr>
      <w:r w:rsidRPr="00E40F6F">
        <w:rPr>
          <w:rFonts w:ascii="Arial" w:hAnsi="Arial" w:cs="Arial"/>
        </w:rPr>
        <w:t>Annual income:__________________________</w:t>
      </w:r>
    </w:p>
    <w:p w:rsidRPr="00E40F6F" w:rsidR="00D4006D" w:rsidP="00D4006D" w:rsidRDefault="00D4006D" w14:paraId="52C125A8" w14:textId="77777777">
      <w:pPr>
        <w:keepLines/>
        <w:rPr>
          <w:rFonts w:ascii="Arial" w:hAnsi="Arial" w:cs="Arial"/>
        </w:rPr>
      </w:pPr>
    </w:p>
    <w:p w:rsidRPr="00E40F6F" w:rsidR="00D4006D" w:rsidP="00D4006D" w:rsidRDefault="00D4006D" w14:paraId="56CE7B94" w14:textId="77777777">
      <w:pPr>
        <w:keepLines/>
        <w:rPr>
          <w:rFonts w:ascii="Arial" w:hAnsi="Arial" w:cs="Arial"/>
        </w:rPr>
      </w:pPr>
    </w:p>
    <w:p w:rsidRPr="00E40F6F" w:rsidR="00D4006D" w:rsidP="00D4006D" w:rsidRDefault="00D4006D" w14:paraId="4A67C152" w14:textId="77777777">
      <w:pPr>
        <w:keepLines/>
        <w:rPr>
          <w:rFonts w:ascii="Arial" w:hAnsi="Arial" w:cs="Arial"/>
        </w:rPr>
      </w:pPr>
      <w:r w:rsidRPr="00E40F6F">
        <w:rPr>
          <w:rFonts w:ascii="Arial" w:hAnsi="Arial" w:cs="Arial"/>
        </w:rPr>
        <w:t>Annual expenses:_________________________</w:t>
      </w:r>
    </w:p>
    <w:p w:rsidRPr="00E40F6F" w:rsidR="00D4006D" w:rsidP="00D4006D" w:rsidRDefault="00D4006D" w14:paraId="0970377E" w14:textId="77777777">
      <w:pPr>
        <w:keepLines/>
        <w:rPr>
          <w:rFonts w:ascii="Arial" w:hAnsi="Arial" w:cs="Arial"/>
        </w:rPr>
      </w:pPr>
    </w:p>
    <w:p w:rsidRPr="00E40F6F" w:rsidR="00D4006D" w:rsidP="00D4006D" w:rsidRDefault="00D4006D" w14:paraId="310D81F0" w14:textId="77777777">
      <w:pPr>
        <w:rPr>
          <w:rFonts w:ascii="Arial" w:hAnsi="Arial" w:cs="Arial"/>
          <w:b/>
        </w:rPr>
      </w:pPr>
    </w:p>
    <w:p w:rsidRPr="00E40F6F" w:rsidR="00D4006D" w:rsidP="00D4006D" w:rsidRDefault="00D4006D" w14:paraId="6E3EB19F" w14:textId="77777777">
      <w:pPr>
        <w:keepLines/>
        <w:spacing w:before="60" w:after="60" w:line="120" w:lineRule="atLeast"/>
        <w:rPr>
          <w:rFonts w:ascii="Arial" w:hAnsi="Arial" w:cs="Arial"/>
          <w:b/>
        </w:rPr>
      </w:pPr>
      <w:r w:rsidRPr="00E40F6F">
        <w:rPr>
          <w:rFonts w:ascii="Arial" w:hAnsi="Arial" w:cs="Arial"/>
          <w:b/>
        </w:rPr>
        <w:t>Do you have insurance?</w:t>
      </w:r>
    </w:p>
    <w:p w:rsidRPr="00E40F6F" w:rsidR="00D4006D" w:rsidP="00D4006D" w:rsidRDefault="00D4006D" w14:paraId="76310E01" w14:textId="77777777">
      <w:pPr>
        <w:keepLines/>
        <w:spacing w:before="60" w:after="60" w:line="120" w:lineRule="atLeast"/>
        <w:rPr>
          <w:rFonts w:ascii="Arial" w:hAnsi="Arial" w:cs="Arial"/>
          <w:b/>
          <w:color w:val="5F5F5F"/>
        </w:rPr>
      </w:pPr>
    </w:p>
    <w:tbl>
      <w:tblPr>
        <w:tblStyle w:val="Tabbedtable"/>
        <w:tblW w:w="9870" w:type="dxa"/>
        <w:tbl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blBorders>
        <w:tblLayout w:type="fixed"/>
        <w:tblLook w:val="04E0" w:firstRow="1" w:lastRow="1" w:firstColumn="1" w:lastColumn="0" w:noHBand="0" w:noVBand="1"/>
      </w:tblPr>
      <w:tblGrid>
        <w:gridCol w:w="5495"/>
        <w:gridCol w:w="1650"/>
        <w:gridCol w:w="2725"/>
      </w:tblGrid>
      <w:tr w:rsidRPr="00E40F6F" w:rsidR="00D4006D" w:rsidTr="00936118" w14:paraId="5775E349" w14:textId="77777777">
        <w:trPr>
          <w:cnfStyle w:val="100000000000" w:firstRow="1" w:lastRow="0" w:firstColumn="0" w:lastColumn="0" w:oddVBand="0" w:evenVBand="0" w:oddHBand="0" w:evenHBand="0" w:firstRowFirstColumn="0" w:firstRowLastColumn="0" w:lastRowFirstColumn="0" w:lastRowLastColumn="0"/>
          <w:trHeight w:val="70"/>
        </w:trPr>
        <w:tc>
          <w:tcPr>
            <w:cnfStyle w:val="001000000100" w:firstRow="0" w:lastRow="0" w:firstColumn="1" w:lastColumn="0" w:oddVBand="0" w:evenVBand="0" w:oddHBand="0" w:evenHBand="0" w:firstRowFirstColumn="1" w:firstRowLastColumn="0" w:lastRowFirstColumn="0" w:lastRowLastColumn="0"/>
            <w:tcW w:w="987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tcPr>
          <w:p w:rsidRPr="00E40F6F" w:rsidR="00D4006D" w:rsidP="00936118" w:rsidRDefault="00D4006D" w14:paraId="52F33645" w14:textId="77777777">
            <w:pPr>
              <w:keepLines/>
              <w:spacing w:before="60" w:after="60"/>
              <w:rPr>
                <w:rFonts w:cs="Arial"/>
                <w:b w:val="0"/>
              </w:rPr>
            </w:pPr>
            <w:r w:rsidRPr="00E40F6F">
              <w:rPr>
                <w:rFonts w:cs="Arial"/>
              </w:rPr>
              <w:t xml:space="preserve">Public liability  Y  or  N </w:t>
            </w:r>
            <w:r w:rsidRPr="00E40F6F">
              <w:rPr>
                <w:rFonts w:cs="Arial"/>
                <w:b w:val="0"/>
              </w:rPr>
              <w:t>(please circle)</w:t>
            </w:r>
          </w:p>
        </w:tc>
      </w:tr>
      <w:tr w:rsidRPr="00E40F6F" w:rsidR="00D4006D" w:rsidTr="00936118" w14:paraId="0CFDCB4B" w14:textId="77777777">
        <w:trPr>
          <w:trHeight w:val="70"/>
        </w:trPr>
        <w:tc>
          <w:tcPr>
            <w:cnfStyle w:val="001000000000" w:firstRow="0" w:lastRow="0" w:firstColumn="1" w:lastColumn="0" w:oddVBand="0" w:evenVBand="0" w:oddHBand="0" w:evenHBand="0" w:firstRowFirstColumn="0" w:firstRowLastColumn="0" w:lastRowFirstColumn="0" w:lastRowLastColumn="0"/>
            <w:tcW w:w="9870" w:type="dxa"/>
            <w:gridSpan w:val="3"/>
            <w:tcBorders>
              <w:left w:val="none" w:color="auto" w:sz="0" w:space="0"/>
              <w:bottom w:val="none" w:color="auto" w:sz="0" w:space="0"/>
              <w:right w:val="none" w:color="auto" w:sz="0" w:space="0"/>
              <w:tl2br w:val="none" w:color="auto" w:sz="0" w:space="0"/>
              <w:tr2bl w:val="none" w:color="auto" w:sz="0" w:space="0"/>
            </w:tcBorders>
          </w:tcPr>
          <w:p w:rsidRPr="00E40F6F" w:rsidR="00D4006D" w:rsidP="00936118" w:rsidRDefault="00D4006D" w14:paraId="609D48C6" w14:textId="77777777">
            <w:pPr>
              <w:spacing w:before="60" w:after="60"/>
              <w:rPr>
                <w:rFonts w:cs="Arial"/>
              </w:rPr>
            </w:pPr>
            <w:r w:rsidRPr="00E40F6F">
              <w:rPr>
                <w:rFonts w:cs="Arial"/>
              </w:rPr>
              <w:t>Insurance company</w:t>
            </w:r>
          </w:p>
        </w:tc>
      </w:tr>
      <w:tr w:rsidRPr="00E40F6F" w:rsidR="00D4006D" w:rsidTr="00936118" w14:paraId="1307C6CA"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5495" w:type="dxa"/>
            <w:tcBorders>
              <w:top w:val="none" w:color="auto" w:sz="0" w:space="0"/>
              <w:left w:val="none" w:color="auto" w:sz="0" w:space="0"/>
              <w:bottom w:val="none" w:color="auto" w:sz="0" w:space="0"/>
              <w:right w:val="none" w:color="auto" w:sz="0" w:space="0"/>
              <w:tl2br w:val="none" w:color="auto" w:sz="0" w:space="0"/>
              <w:tr2bl w:val="none" w:color="auto" w:sz="0" w:space="0"/>
            </w:tcBorders>
          </w:tcPr>
          <w:p w:rsidRPr="00E40F6F" w:rsidR="00D4006D" w:rsidP="00936118" w:rsidRDefault="00D4006D" w14:paraId="7F6CBD48" w14:textId="77777777">
            <w:pPr>
              <w:spacing w:before="60" w:after="60"/>
              <w:rPr>
                <w:rFonts w:cs="Arial"/>
              </w:rPr>
            </w:pPr>
            <w:r w:rsidRPr="00E40F6F">
              <w:rPr>
                <w:rFonts w:cs="Arial"/>
              </w:rPr>
              <w:t>Amount Insured For $</w:t>
            </w:r>
          </w:p>
        </w:tc>
        <w:tc>
          <w:tcPr>
            <w:tcW w:w="1650" w:type="dxa"/>
            <w:tcBorders>
              <w:top w:val="none" w:color="auto" w:sz="0" w:space="0"/>
              <w:left w:val="none" w:color="auto" w:sz="0" w:space="0"/>
              <w:bottom w:val="none" w:color="auto" w:sz="0" w:space="0"/>
              <w:right w:val="none" w:color="auto" w:sz="0" w:space="0"/>
              <w:tl2br w:val="none" w:color="auto" w:sz="0" w:space="0"/>
              <w:tr2bl w:val="none" w:color="auto" w:sz="0" w:space="0"/>
            </w:tcBorders>
          </w:tcPr>
          <w:p w:rsidRPr="00E40F6F" w:rsidR="00D4006D" w:rsidP="00936118" w:rsidRDefault="00D4006D" w14:paraId="09A66679" w14:textId="77777777">
            <w:pPr>
              <w:spacing w:before="60" w:after="60"/>
              <w:jc w:val="right"/>
              <w:cnfStyle w:val="010000000000" w:firstRow="0" w:lastRow="1" w:firstColumn="0" w:lastColumn="0" w:oddVBand="0" w:evenVBand="0" w:oddHBand="0" w:evenHBand="0" w:firstRowFirstColumn="0" w:firstRowLastColumn="0" w:lastRowFirstColumn="0" w:lastRowLastColumn="0"/>
              <w:rPr>
                <w:rFonts w:cs="Arial"/>
              </w:rPr>
            </w:pPr>
            <w:r w:rsidRPr="00E40F6F">
              <w:rPr>
                <w:rFonts w:cs="Arial"/>
              </w:rPr>
              <w:t>Expiry date</w:t>
            </w:r>
          </w:p>
        </w:tc>
        <w:tc>
          <w:tcPr>
            <w:tcW w:w="2725" w:type="dxa"/>
            <w:tcBorders>
              <w:top w:val="none" w:color="auto" w:sz="0" w:space="0"/>
              <w:left w:val="none" w:color="auto" w:sz="0" w:space="0"/>
              <w:bottom w:val="none" w:color="auto" w:sz="0" w:space="0"/>
              <w:right w:val="none" w:color="auto" w:sz="0" w:space="0"/>
              <w:tl2br w:val="none" w:color="auto" w:sz="0" w:space="0"/>
              <w:tr2bl w:val="none" w:color="auto" w:sz="0" w:space="0"/>
            </w:tcBorders>
          </w:tcPr>
          <w:p w:rsidRPr="00E40F6F" w:rsidR="00D4006D" w:rsidP="00936118" w:rsidRDefault="00D4006D" w14:paraId="4FB5F869" w14:textId="77777777">
            <w:pPr>
              <w:spacing w:before="60" w:after="60"/>
              <w:cnfStyle w:val="010000000000" w:firstRow="0" w:lastRow="1" w:firstColumn="0" w:lastColumn="0" w:oddVBand="0" w:evenVBand="0" w:oddHBand="0" w:evenHBand="0" w:firstRowFirstColumn="0" w:firstRowLastColumn="0" w:lastRowFirstColumn="0" w:lastRowLastColumn="0"/>
              <w:rPr>
                <w:rFonts w:cs="Arial"/>
              </w:rPr>
            </w:pPr>
          </w:p>
        </w:tc>
      </w:tr>
    </w:tbl>
    <w:p w:rsidRPr="00E40F6F" w:rsidR="00D4006D" w:rsidP="00D4006D" w:rsidRDefault="00D4006D" w14:paraId="2C61E36A" w14:textId="77777777">
      <w:pPr>
        <w:spacing w:after="200" w:line="276" w:lineRule="auto"/>
        <w:rPr>
          <w:rFonts w:ascii="Arial" w:hAnsi="Arial" w:cs="Arial"/>
        </w:rPr>
      </w:pPr>
      <w:r w:rsidRPr="00E40F6F">
        <w:rPr>
          <w:rFonts w:ascii="Arial" w:hAnsi="Arial" w:cs="Arial"/>
        </w:rPr>
        <w:br w:type="page"/>
      </w:r>
    </w:p>
    <w:p w:rsidRPr="00E40F6F" w:rsidR="00D4006D" w:rsidP="00D4006D" w:rsidRDefault="00D4006D" w14:paraId="425E1D8B" w14:textId="77777777">
      <w:pPr>
        <w:rPr>
          <w:rFonts w:ascii="Arial" w:hAnsi="Arial" w:cs="Arial"/>
          <w:b/>
          <w:sz w:val="28"/>
          <w:szCs w:val="28"/>
        </w:rPr>
      </w:pPr>
      <w:r w:rsidRPr="00E40F6F">
        <w:rPr>
          <w:rFonts w:ascii="Arial" w:hAnsi="Arial" w:cs="Arial"/>
          <w:b/>
          <w:sz w:val="28"/>
          <w:szCs w:val="28"/>
        </w:rPr>
        <w:lastRenderedPageBreak/>
        <w:t>Governance and Structure</w:t>
      </w:r>
    </w:p>
    <w:p w:rsidRPr="00E40F6F" w:rsidR="00D4006D" w:rsidP="00D4006D" w:rsidRDefault="00D4006D" w14:paraId="2FA034A4" w14:textId="77777777">
      <w:pPr>
        <w:rPr>
          <w:rFonts w:ascii="Arial" w:hAnsi="Arial" w:cs="Arial"/>
          <w:b/>
        </w:rPr>
      </w:pPr>
    </w:p>
    <w:p w:rsidRPr="00E40F6F" w:rsidR="00D4006D" w:rsidP="00D4006D" w:rsidRDefault="00D4006D" w14:paraId="30103492" w14:textId="77777777">
      <w:pPr>
        <w:rPr>
          <w:rFonts w:ascii="Arial" w:hAnsi="Arial" w:cs="Arial"/>
          <w:b/>
        </w:rPr>
      </w:pPr>
      <w:r w:rsidRPr="00E40F6F">
        <w:rPr>
          <w:rFonts w:ascii="Arial" w:hAnsi="Arial" w:cs="Arial"/>
          <w:b/>
        </w:rPr>
        <w:t>How long has your organisation been operating?</w:t>
      </w:r>
    </w:p>
    <w:p w:rsidRPr="00E40F6F" w:rsidR="00D4006D" w:rsidP="00D4006D" w:rsidRDefault="00D4006D" w14:paraId="78BD9955" w14:textId="77777777">
      <w:pPr>
        <w:pStyle w:val="ListParagraph"/>
        <w:spacing w:after="0"/>
        <w:rPr>
          <w:rFonts w:ascii="Arial" w:hAnsi="Arial" w:cs="Arial"/>
          <w:b/>
        </w:rPr>
      </w:pPr>
    </w:p>
    <w:p w:rsidRPr="00E40F6F" w:rsidR="00D4006D" w:rsidP="00D4006D" w:rsidRDefault="00D4006D" w14:paraId="1CB038FC" w14:textId="77777777">
      <w:pPr>
        <w:rPr>
          <w:rFonts w:ascii="Arial" w:hAnsi="Arial" w:cs="Arial"/>
          <w:b/>
        </w:rPr>
      </w:pPr>
    </w:p>
    <w:p w:rsidRPr="00E40F6F" w:rsidR="00D4006D" w:rsidP="00D4006D" w:rsidRDefault="00D4006D" w14:paraId="2F86CCA0" w14:textId="77777777">
      <w:pPr>
        <w:rPr>
          <w:rFonts w:ascii="Arial" w:hAnsi="Arial" w:cs="Arial"/>
          <w:b/>
        </w:rPr>
      </w:pPr>
    </w:p>
    <w:p w:rsidRPr="00E40F6F" w:rsidR="00D4006D" w:rsidP="00D4006D" w:rsidRDefault="00D4006D" w14:paraId="6164EEFD" w14:textId="77777777">
      <w:pPr>
        <w:rPr>
          <w:rFonts w:ascii="Arial" w:hAnsi="Arial" w:cs="Arial"/>
          <w:b/>
        </w:rPr>
      </w:pPr>
    </w:p>
    <w:p w:rsidRPr="00E40F6F" w:rsidR="00D4006D" w:rsidP="00D4006D" w:rsidRDefault="00D4006D" w14:paraId="78314A15" w14:textId="77777777">
      <w:pPr>
        <w:rPr>
          <w:rFonts w:ascii="Arial" w:hAnsi="Arial" w:cs="Arial"/>
          <w:b/>
        </w:rPr>
      </w:pPr>
    </w:p>
    <w:p w:rsidRPr="00E40F6F" w:rsidR="00D4006D" w:rsidP="00D4006D" w:rsidRDefault="00D4006D" w14:paraId="15F3F03B" w14:textId="77777777">
      <w:pPr>
        <w:rPr>
          <w:rFonts w:ascii="Arial" w:hAnsi="Arial" w:cs="Arial"/>
          <w:b/>
        </w:rPr>
      </w:pPr>
      <w:r w:rsidRPr="00E40F6F">
        <w:rPr>
          <w:rFonts w:ascii="Arial" w:hAnsi="Arial" w:cs="Arial"/>
          <w:b/>
        </w:rPr>
        <w:t>What are the main objectives and actions of your organisation?</w:t>
      </w:r>
    </w:p>
    <w:p w:rsidRPr="00E40F6F" w:rsidR="00D4006D" w:rsidP="00D4006D" w:rsidRDefault="00D4006D" w14:paraId="4A53D0CA" w14:textId="77777777">
      <w:pPr>
        <w:rPr>
          <w:rFonts w:ascii="Arial" w:hAnsi="Arial" w:cs="Arial"/>
        </w:rPr>
      </w:pPr>
    </w:p>
    <w:p w:rsidRPr="00E40F6F" w:rsidR="00D4006D" w:rsidP="00D4006D" w:rsidRDefault="00D4006D" w14:paraId="0C7DA88F" w14:textId="77777777">
      <w:pPr>
        <w:rPr>
          <w:rFonts w:ascii="Arial" w:hAnsi="Arial" w:cs="Arial"/>
        </w:rPr>
      </w:pPr>
    </w:p>
    <w:p w:rsidRPr="00E40F6F" w:rsidR="00D4006D" w:rsidP="00D4006D" w:rsidRDefault="00D4006D" w14:paraId="4BB81AE3" w14:textId="77777777">
      <w:pPr>
        <w:rPr>
          <w:rFonts w:ascii="Arial" w:hAnsi="Arial" w:cs="Arial"/>
        </w:rPr>
      </w:pPr>
    </w:p>
    <w:p w:rsidRPr="00E40F6F" w:rsidR="00D4006D" w:rsidP="00D4006D" w:rsidRDefault="00D4006D" w14:paraId="70EC655B" w14:textId="77777777">
      <w:pPr>
        <w:rPr>
          <w:rFonts w:ascii="Arial" w:hAnsi="Arial" w:cs="Arial"/>
        </w:rPr>
      </w:pPr>
    </w:p>
    <w:p w:rsidRPr="00E40F6F" w:rsidR="00D4006D" w:rsidP="00D4006D" w:rsidRDefault="00D4006D" w14:paraId="37F94DAB" w14:textId="77777777">
      <w:pPr>
        <w:rPr>
          <w:rFonts w:ascii="Arial" w:hAnsi="Arial" w:cs="Arial"/>
        </w:rPr>
      </w:pPr>
    </w:p>
    <w:p w:rsidRPr="00E40F6F" w:rsidR="00D4006D" w:rsidP="00D4006D" w:rsidRDefault="00D4006D" w14:paraId="72256B77" w14:textId="77777777">
      <w:pPr>
        <w:rPr>
          <w:rFonts w:ascii="Arial" w:hAnsi="Arial" w:cs="Arial"/>
        </w:rPr>
      </w:pPr>
    </w:p>
    <w:p w:rsidRPr="00E40F6F" w:rsidR="00D4006D" w:rsidP="00D4006D" w:rsidRDefault="00D4006D" w14:paraId="2098A5F9" w14:textId="77777777">
      <w:pPr>
        <w:rPr>
          <w:rFonts w:ascii="Arial" w:hAnsi="Arial" w:cs="Arial"/>
        </w:rPr>
      </w:pPr>
    </w:p>
    <w:p w:rsidRPr="00E40F6F" w:rsidR="00D4006D" w:rsidP="00D4006D" w:rsidRDefault="00D4006D" w14:paraId="1B24111C" w14:textId="77777777">
      <w:pPr>
        <w:rPr>
          <w:rFonts w:ascii="Arial" w:hAnsi="Arial" w:cs="Arial"/>
          <w:b/>
        </w:rPr>
      </w:pPr>
      <w:r w:rsidRPr="00E40F6F">
        <w:rPr>
          <w:rFonts w:ascii="Arial" w:hAnsi="Arial" w:cs="Arial"/>
          <w:b/>
        </w:rPr>
        <w:t>What is the Governance Structure? (you can attach a structure if you like)</w:t>
      </w:r>
    </w:p>
    <w:p w:rsidRPr="00E40F6F" w:rsidR="00D4006D" w:rsidP="00D4006D" w:rsidRDefault="00D4006D" w14:paraId="51B115DE" w14:textId="77777777">
      <w:pPr>
        <w:rPr>
          <w:rFonts w:ascii="Arial" w:hAnsi="Arial" w:cs="Arial"/>
        </w:rPr>
      </w:pPr>
    </w:p>
    <w:p w:rsidRPr="00E40F6F" w:rsidR="00D4006D" w:rsidP="00D4006D" w:rsidRDefault="00D4006D" w14:paraId="11A0D66B" w14:textId="77777777">
      <w:pPr>
        <w:rPr>
          <w:rFonts w:ascii="Arial" w:hAnsi="Arial" w:cs="Arial"/>
        </w:rPr>
      </w:pPr>
    </w:p>
    <w:p w:rsidRPr="00E40F6F" w:rsidR="00D4006D" w:rsidP="00D4006D" w:rsidRDefault="00D4006D" w14:paraId="624E8882" w14:textId="77777777">
      <w:pPr>
        <w:rPr>
          <w:rFonts w:ascii="Arial" w:hAnsi="Arial" w:cs="Arial"/>
        </w:rPr>
      </w:pPr>
    </w:p>
    <w:p w:rsidRPr="00E40F6F" w:rsidR="00D4006D" w:rsidP="00D4006D" w:rsidRDefault="00D4006D" w14:paraId="79D7C18F" w14:textId="77777777">
      <w:pPr>
        <w:rPr>
          <w:rFonts w:ascii="Arial" w:hAnsi="Arial" w:cs="Arial"/>
        </w:rPr>
      </w:pPr>
    </w:p>
    <w:p w:rsidRPr="00E40F6F" w:rsidR="00D4006D" w:rsidP="00D4006D" w:rsidRDefault="00D4006D" w14:paraId="65297F16" w14:textId="77777777">
      <w:pPr>
        <w:rPr>
          <w:rFonts w:ascii="Arial" w:hAnsi="Arial" w:cs="Arial"/>
        </w:rPr>
      </w:pPr>
    </w:p>
    <w:p w:rsidRPr="00E40F6F" w:rsidR="00D4006D" w:rsidP="00D4006D" w:rsidRDefault="00D4006D" w14:paraId="03FD5DD1" w14:textId="77777777">
      <w:pPr>
        <w:rPr>
          <w:rFonts w:ascii="Arial" w:hAnsi="Arial" w:cs="Arial"/>
        </w:rPr>
      </w:pPr>
    </w:p>
    <w:p w:rsidRPr="00E40F6F" w:rsidR="00D4006D" w:rsidP="00D4006D" w:rsidRDefault="00D4006D" w14:paraId="2A04C0D7" w14:textId="77777777">
      <w:pPr>
        <w:rPr>
          <w:rFonts w:ascii="Arial" w:hAnsi="Arial" w:cs="Arial"/>
          <w:b/>
        </w:rPr>
      </w:pPr>
      <w:r w:rsidRPr="00E40F6F">
        <w:rPr>
          <w:rFonts w:ascii="Arial" w:hAnsi="Arial" w:cs="Arial"/>
          <w:b/>
        </w:rPr>
        <w:t>Please give details of your organisation members.</w:t>
      </w:r>
    </w:p>
    <w:p w:rsidRPr="00E40F6F" w:rsidR="00D4006D" w:rsidP="00D4006D" w:rsidRDefault="00D4006D" w14:paraId="1366CE80" w14:textId="77777777">
      <w:pPr>
        <w:rPr>
          <w:rFonts w:ascii="Arial" w:hAnsi="Arial" w:cs="Arial"/>
        </w:rPr>
      </w:pPr>
    </w:p>
    <w:p w:rsidRPr="00E40F6F" w:rsidR="00D4006D" w:rsidP="00D4006D" w:rsidRDefault="00D4006D" w14:paraId="6A0CC888" w14:textId="77777777">
      <w:pPr>
        <w:ind w:firstLine="720"/>
        <w:rPr>
          <w:rFonts w:ascii="Arial" w:hAnsi="Arial" w:cs="Arial"/>
        </w:rPr>
      </w:pPr>
      <w:r w:rsidRPr="00E40F6F">
        <w:rPr>
          <w:rFonts w:ascii="Arial" w:hAnsi="Arial" w:cs="Arial"/>
        </w:rPr>
        <w:t>Number of paid employees:</w:t>
      </w:r>
    </w:p>
    <w:p w:rsidRPr="00E40F6F" w:rsidR="00D4006D" w:rsidP="00D4006D" w:rsidRDefault="00D4006D" w14:paraId="077606EA" w14:textId="77777777">
      <w:pPr>
        <w:rPr>
          <w:rFonts w:ascii="Arial" w:hAnsi="Arial" w:cs="Arial"/>
        </w:rPr>
      </w:pPr>
    </w:p>
    <w:p w:rsidRPr="00E40F6F" w:rsidR="00D4006D" w:rsidP="00D4006D" w:rsidRDefault="00D4006D" w14:paraId="55F3FC00" w14:textId="77777777">
      <w:pPr>
        <w:ind w:firstLine="720"/>
        <w:rPr>
          <w:rFonts w:ascii="Arial" w:hAnsi="Arial" w:cs="Arial"/>
        </w:rPr>
      </w:pPr>
      <w:r w:rsidRPr="00E40F6F">
        <w:rPr>
          <w:rFonts w:ascii="Arial" w:hAnsi="Arial" w:cs="Arial"/>
        </w:rPr>
        <w:t>Number of volunteers:</w:t>
      </w:r>
    </w:p>
    <w:p w:rsidRPr="00E40F6F" w:rsidR="00D4006D" w:rsidP="00D4006D" w:rsidRDefault="00D4006D" w14:paraId="0C17604C" w14:textId="77777777">
      <w:pPr>
        <w:rPr>
          <w:rFonts w:ascii="Arial" w:hAnsi="Arial" w:cs="Arial"/>
        </w:rPr>
      </w:pPr>
    </w:p>
    <w:p w:rsidRPr="00E40F6F" w:rsidR="00D4006D" w:rsidP="00D4006D" w:rsidRDefault="00D4006D" w14:paraId="77D60458" w14:textId="77777777">
      <w:pPr>
        <w:ind w:firstLine="720"/>
        <w:rPr>
          <w:rFonts w:ascii="Arial" w:hAnsi="Arial" w:cs="Arial"/>
        </w:rPr>
      </w:pPr>
      <w:r w:rsidRPr="00E40F6F">
        <w:rPr>
          <w:rFonts w:ascii="Arial" w:hAnsi="Arial" w:cs="Arial"/>
        </w:rPr>
        <w:t>Please provide a broad description of these roles:</w:t>
      </w:r>
    </w:p>
    <w:p w:rsidRPr="00E40F6F" w:rsidR="00D4006D" w:rsidP="00D4006D" w:rsidRDefault="00D4006D" w14:paraId="6871A1C5" w14:textId="77777777">
      <w:pPr>
        <w:rPr>
          <w:rFonts w:ascii="Arial" w:hAnsi="Arial" w:cs="Arial"/>
        </w:rPr>
      </w:pPr>
    </w:p>
    <w:p w:rsidRPr="00E40F6F" w:rsidR="00D4006D" w:rsidP="00D4006D" w:rsidRDefault="00D4006D" w14:paraId="6A5801DE" w14:textId="77777777">
      <w:pPr>
        <w:rPr>
          <w:rFonts w:ascii="Arial" w:hAnsi="Arial" w:cs="Arial"/>
        </w:rPr>
      </w:pPr>
    </w:p>
    <w:p w:rsidRPr="00E40F6F" w:rsidR="00D4006D" w:rsidP="00D4006D" w:rsidRDefault="00D4006D" w14:paraId="4D4C92CA" w14:textId="77777777">
      <w:pPr>
        <w:rPr>
          <w:rFonts w:ascii="Arial" w:hAnsi="Arial" w:cs="Arial"/>
        </w:rPr>
      </w:pPr>
    </w:p>
    <w:p w:rsidRPr="00E40F6F" w:rsidR="00D4006D" w:rsidP="00D4006D" w:rsidRDefault="00D4006D" w14:paraId="0DA833DD" w14:textId="77777777">
      <w:pPr>
        <w:rPr>
          <w:rFonts w:ascii="Arial" w:hAnsi="Arial" w:cs="Arial"/>
        </w:rPr>
      </w:pPr>
    </w:p>
    <w:p w:rsidRPr="00E40F6F" w:rsidR="00D4006D" w:rsidP="00D4006D" w:rsidRDefault="00D4006D" w14:paraId="08DA6F05" w14:textId="77777777">
      <w:pPr>
        <w:rPr>
          <w:rFonts w:ascii="Arial" w:hAnsi="Arial" w:cs="Arial"/>
        </w:rPr>
      </w:pPr>
    </w:p>
    <w:p w:rsidR="00062452" w:rsidP="00D4006D" w:rsidRDefault="00D4006D" w14:paraId="4CD12C72" w14:textId="77777777">
      <w:pPr>
        <w:rPr>
          <w:rFonts w:ascii="Arial" w:hAnsi="Arial" w:cs="Arial"/>
          <w:b/>
        </w:rPr>
      </w:pPr>
      <w:r w:rsidRPr="00E40F6F">
        <w:rPr>
          <w:rFonts w:ascii="Arial" w:hAnsi="Arial" w:cs="Arial"/>
          <w:b/>
        </w:rPr>
        <w:t xml:space="preserve">Does your organisation publish an Annual Report? </w:t>
      </w:r>
    </w:p>
    <w:p w:rsidRPr="00062452" w:rsidR="00D4006D" w:rsidP="00D4006D" w:rsidRDefault="00D4006D" w14:paraId="3EE1BC1A" w14:textId="78DFE601">
      <w:pPr>
        <w:rPr>
          <w:rFonts w:ascii="Arial" w:hAnsi="Arial" w:cs="Arial"/>
          <w:bCs/>
        </w:rPr>
      </w:pPr>
      <w:r w:rsidRPr="00062452">
        <w:rPr>
          <w:rFonts w:ascii="Arial" w:hAnsi="Arial" w:cs="Arial"/>
          <w:bCs/>
        </w:rPr>
        <w:t>If so please provide a copy with your EOI application</w:t>
      </w:r>
    </w:p>
    <w:p w:rsidRPr="00062452" w:rsidR="00D4006D" w:rsidP="00D4006D" w:rsidRDefault="00D4006D" w14:paraId="74FA0E81" w14:textId="77777777">
      <w:pPr>
        <w:rPr>
          <w:rFonts w:ascii="Arial" w:hAnsi="Arial" w:cs="Arial"/>
          <w:bCs/>
        </w:rPr>
      </w:pPr>
    </w:p>
    <w:p w:rsidRPr="00E40F6F" w:rsidR="00D4006D" w:rsidP="00D4006D" w:rsidRDefault="00D4006D" w14:paraId="380B5BA2" w14:textId="77777777">
      <w:pPr>
        <w:rPr>
          <w:rFonts w:ascii="Arial" w:hAnsi="Arial" w:cs="Arial"/>
        </w:rPr>
      </w:pPr>
    </w:p>
    <w:p w:rsidRPr="00E40F6F" w:rsidR="00D4006D" w:rsidP="00D4006D" w:rsidRDefault="00D4006D" w14:paraId="3EDFD49E" w14:textId="77777777">
      <w:pPr>
        <w:rPr>
          <w:rFonts w:ascii="Arial" w:hAnsi="Arial" w:cs="Arial"/>
        </w:rPr>
      </w:pPr>
    </w:p>
    <w:p w:rsidRPr="00E40F6F" w:rsidR="00D4006D" w:rsidP="00D4006D" w:rsidRDefault="00D4006D" w14:paraId="2BEC7B0E" w14:textId="77777777">
      <w:pPr>
        <w:rPr>
          <w:rFonts w:ascii="Arial" w:hAnsi="Arial" w:cs="Arial"/>
        </w:rPr>
      </w:pPr>
    </w:p>
    <w:p w:rsidRPr="00E40F6F" w:rsidR="00D4006D" w:rsidP="00D4006D" w:rsidRDefault="00D4006D" w14:paraId="2A3990C5" w14:textId="77777777">
      <w:pPr>
        <w:rPr>
          <w:rFonts w:ascii="Arial" w:hAnsi="Arial" w:cs="Arial"/>
        </w:rPr>
      </w:pPr>
    </w:p>
    <w:p w:rsidRPr="00E40F6F" w:rsidR="00D4006D" w:rsidP="00D4006D" w:rsidRDefault="00D4006D" w14:paraId="7D739062" w14:textId="77777777">
      <w:pPr>
        <w:rPr>
          <w:rFonts w:ascii="Arial" w:hAnsi="Arial" w:cs="Arial"/>
        </w:rPr>
      </w:pPr>
    </w:p>
    <w:p w:rsidRPr="00E40F6F" w:rsidR="00D4006D" w:rsidP="00D4006D" w:rsidRDefault="00D4006D" w14:paraId="5576EFFE" w14:textId="77777777">
      <w:pPr>
        <w:rPr>
          <w:rFonts w:ascii="Arial" w:hAnsi="Arial" w:cs="Arial"/>
        </w:rPr>
      </w:pPr>
    </w:p>
    <w:p w:rsidR="00D4006D" w:rsidP="00D4006D" w:rsidRDefault="00D4006D" w14:paraId="4EE1CECC" w14:textId="77777777">
      <w:pPr>
        <w:rPr>
          <w:rFonts w:ascii="Arial" w:hAnsi="Arial" w:cs="Arial"/>
        </w:rPr>
      </w:pPr>
    </w:p>
    <w:p w:rsidRPr="00E40F6F" w:rsidR="00CE2448" w:rsidP="00D4006D" w:rsidRDefault="00CE2448" w14:paraId="4EFC0B59" w14:textId="77777777">
      <w:pPr>
        <w:rPr>
          <w:rFonts w:ascii="Arial" w:hAnsi="Arial" w:cs="Arial"/>
        </w:rPr>
      </w:pPr>
    </w:p>
    <w:p w:rsidR="00062452" w:rsidP="00D4006D" w:rsidRDefault="00062452" w14:paraId="53B34933" w14:textId="77777777">
      <w:pPr>
        <w:rPr>
          <w:rFonts w:ascii="Arial" w:hAnsi="Arial" w:cs="Arial"/>
          <w:b/>
        </w:rPr>
      </w:pPr>
    </w:p>
    <w:p w:rsidRPr="00E40F6F" w:rsidR="00D4006D" w:rsidP="00D4006D" w:rsidRDefault="00D4006D" w14:paraId="01958506" w14:textId="1662A9A1">
      <w:pPr>
        <w:rPr>
          <w:rFonts w:ascii="Arial" w:hAnsi="Arial" w:cs="Arial"/>
          <w:b/>
        </w:rPr>
      </w:pPr>
      <w:r w:rsidRPr="00E40F6F">
        <w:rPr>
          <w:rFonts w:ascii="Arial" w:hAnsi="Arial" w:cs="Arial"/>
          <w:b/>
        </w:rPr>
        <w:lastRenderedPageBreak/>
        <w:t xml:space="preserve">What </w:t>
      </w:r>
      <w:r w:rsidR="008D6EF2">
        <w:rPr>
          <w:rFonts w:ascii="Arial" w:hAnsi="Arial" w:cs="Arial"/>
          <w:b/>
        </w:rPr>
        <w:t xml:space="preserve">are you proposing for the use of the Irymple Library building? </w:t>
      </w:r>
    </w:p>
    <w:p w:rsidRPr="00E40F6F" w:rsidR="00D4006D" w:rsidP="00D4006D" w:rsidRDefault="00D4006D" w14:paraId="73BCD54A" w14:textId="77777777">
      <w:pPr>
        <w:rPr>
          <w:rFonts w:ascii="Arial" w:hAnsi="Arial" w:cs="Arial"/>
          <w:b/>
        </w:rPr>
      </w:pPr>
    </w:p>
    <w:p w:rsidRPr="00E40F6F" w:rsidR="00D4006D" w:rsidP="00D4006D" w:rsidRDefault="00D4006D" w14:paraId="2E4F7CA8" w14:textId="77777777">
      <w:pPr>
        <w:rPr>
          <w:rFonts w:ascii="Arial" w:hAnsi="Arial" w:cs="Arial"/>
          <w:b/>
        </w:rPr>
      </w:pPr>
    </w:p>
    <w:p w:rsidRPr="00E40F6F" w:rsidR="00D4006D" w:rsidP="00D4006D" w:rsidRDefault="00D4006D" w14:paraId="3A6E0DC7" w14:textId="77777777">
      <w:pPr>
        <w:rPr>
          <w:rFonts w:ascii="Arial" w:hAnsi="Arial" w:cs="Arial"/>
          <w:b/>
        </w:rPr>
      </w:pPr>
    </w:p>
    <w:p w:rsidRPr="00E40F6F" w:rsidR="00D4006D" w:rsidP="00D4006D" w:rsidRDefault="00D4006D" w14:paraId="2B134F7B" w14:textId="77777777">
      <w:pPr>
        <w:rPr>
          <w:rFonts w:ascii="Arial" w:hAnsi="Arial" w:cs="Arial"/>
          <w:b/>
        </w:rPr>
      </w:pPr>
    </w:p>
    <w:p w:rsidRPr="00E40F6F" w:rsidR="00D4006D" w:rsidP="00D4006D" w:rsidRDefault="00D4006D" w14:paraId="1EDCE067" w14:textId="77777777">
      <w:pPr>
        <w:rPr>
          <w:rFonts w:ascii="Arial" w:hAnsi="Arial" w:cs="Arial"/>
        </w:rPr>
      </w:pPr>
    </w:p>
    <w:p w:rsidRPr="00E40F6F" w:rsidR="00D4006D" w:rsidP="00D4006D" w:rsidRDefault="00D4006D" w14:paraId="1A99842C" w14:textId="77777777">
      <w:pPr>
        <w:rPr>
          <w:rFonts w:ascii="Arial" w:hAnsi="Arial" w:cs="Arial"/>
        </w:rPr>
      </w:pPr>
    </w:p>
    <w:p w:rsidRPr="00E40F6F" w:rsidR="00D4006D" w:rsidP="00D4006D" w:rsidRDefault="00D4006D" w14:paraId="0E703AAB" w14:textId="77777777">
      <w:pPr>
        <w:rPr>
          <w:rFonts w:ascii="Arial" w:hAnsi="Arial" w:cs="Arial"/>
        </w:rPr>
      </w:pPr>
    </w:p>
    <w:p w:rsidRPr="00E40F6F" w:rsidR="00CE2448" w:rsidP="00CE2448" w:rsidRDefault="00CE2448" w14:paraId="68DB3ACA" w14:textId="07217D45">
      <w:pPr>
        <w:rPr>
          <w:rFonts w:ascii="Arial" w:hAnsi="Arial" w:cs="Arial"/>
          <w:b/>
        </w:rPr>
      </w:pPr>
      <w:r w:rsidRPr="00E40F6F">
        <w:rPr>
          <w:rFonts w:ascii="Arial" w:hAnsi="Arial" w:cs="Arial"/>
          <w:b/>
        </w:rPr>
        <w:t xml:space="preserve">Who </w:t>
      </w:r>
      <w:r>
        <w:rPr>
          <w:rFonts w:ascii="Arial" w:hAnsi="Arial" w:cs="Arial"/>
          <w:b/>
        </w:rPr>
        <w:t xml:space="preserve">would be the target audience or beneficiaries of the planned activities? </w:t>
      </w:r>
    </w:p>
    <w:p w:rsidRPr="00CE2448" w:rsidR="00D4006D" w:rsidP="00D4006D" w:rsidRDefault="00D4006D" w14:paraId="02876BD2" w14:textId="77777777">
      <w:pPr>
        <w:rPr>
          <w:rFonts w:ascii="Arial" w:hAnsi="Arial" w:cs="Arial"/>
          <w:b/>
          <w:bCs/>
        </w:rPr>
      </w:pPr>
    </w:p>
    <w:p w:rsidR="00D4006D" w:rsidP="00D4006D" w:rsidRDefault="00D4006D" w14:paraId="20400586" w14:textId="77777777">
      <w:pPr>
        <w:rPr>
          <w:rFonts w:ascii="Arial" w:hAnsi="Arial" w:cs="Arial"/>
        </w:rPr>
      </w:pPr>
    </w:p>
    <w:p w:rsidR="00CE2448" w:rsidP="00D4006D" w:rsidRDefault="00CE2448" w14:paraId="580725F2" w14:textId="77777777">
      <w:pPr>
        <w:rPr>
          <w:rFonts w:ascii="Arial" w:hAnsi="Arial" w:cs="Arial"/>
        </w:rPr>
      </w:pPr>
    </w:p>
    <w:p w:rsidR="00CE2448" w:rsidP="00D4006D" w:rsidRDefault="00CE2448" w14:paraId="6118CD41" w14:textId="77777777">
      <w:pPr>
        <w:rPr>
          <w:rFonts w:ascii="Arial" w:hAnsi="Arial" w:cs="Arial"/>
        </w:rPr>
      </w:pPr>
    </w:p>
    <w:p w:rsidR="00CE2448" w:rsidP="00D4006D" w:rsidRDefault="00CE2448" w14:paraId="0042BD2C" w14:textId="77777777">
      <w:pPr>
        <w:rPr>
          <w:rFonts w:ascii="Arial" w:hAnsi="Arial" w:cs="Arial"/>
        </w:rPr>
      </w:pPr>
    </w:p>
    <w:p w:rsidR="00CE2448" w:rsidP="00D4006D" w:rsidRDefault="00CE2448" w14:paraId="7CF1D51E" w14:textId="77777777">
      <w:pPr>
        <w:rPr>
          <w:rFonts w:ascii="Arial" w:hAnsi="Arial" w:cs="Arial"/>
        </w:rPr>
      </w:pPr>
    </w:p>
    <w:p w:rsidRPr="00E40F6F" w:rsidR="00CE2448" w:rsidP="00D4006D" w:rsidRDefault="00CE2448" w14:paraId="78C73A08" w14:textId="77777777">
      <w:pPr>
        <w:rPr>
          <w:rFonts w:ascii="Arial" w:hAnsi="Arial" w:cs="Arial"/>
        </w:rPr>
      </w:pPr>
    </w:p>
    <w:p w:rsidRPr="00E40F6F" w:rsidR="00D4006D" w:rsidP="00D4006D" w:rsidRDefault="00D4006D" w14:paraId="53209BEE" w14:textId="77777777">
      <w:pPr>
        <w:keepLines/>
        <w:rPr>
          <w:rFonts w:ascii="Arial" w:hAnsi="Arial" w:cs="Arial"/>
          <w:b/>
        </w:rPr>
      </w:pPr>
      <w:r w:rsidRPr="00E40F6F">
        <w:rPr>
          <w:rFonts w:ascii="Arial" w:hAnsi="Arial" w:cs="Arial"/>
          <w:b/>
        </w:rPr>
        <w:t>Please include any value adding factors (e.g. innovations, environmental or social benefits) that your organisation might also contribute to the proposed leasing of the building?</w:t>
      </w:r>
    </w:p>
    <w:p w:rsidRPr="00E40F6F" w:rsidR="00D4006D" w:rsidP="00D4006D" w:rsidRDefault="00D4006D" w14:paraId="250AD76C" w14:textId="77777777">
      <w:pPr>
        <w:pStyle w:val="Header"/>
        <w:rPr>
          <w:rFonts w:ascii="Arial" w:hAnsi="Arial" w:cs="Arial"/>
          <w:b/>
        </w:rPr>
      </w:pPr>
    </w:p>
    <w:p w:rsidRPr="00E40F6F" w:rsidR="00D4006D" w:rsidP="00D4006D" w:rsidRDefault="00D4006D" w14:paraId="2BF71B88" w14:textId="77777777">
      <w:pPr>
        <w:pStyle w:val="Header"/>
        <w:rPr>
          <w:rFonts w:ascii="Arial" w:hAnsi="Arial" w:cs="Arial"/>
          <w:b/>
        </w:rPr>
      </w:pPr>
    </w:p>
    <w:p w:rsidRPr="00E40F6F" w:rsidR="00D4006D" w:rsidP="00D4006D" w:rsidRDefault="00D4006D" w14:paraId="41E80D51" w14:textId="77777777">
      <w:pPr>
        <w:pStyle w:val="Header"/>
        <w:rPr>
          <w:rFonts w:ascii="Arial" w:hAnsi="Arial" w:cs="Arial"/>
          <w:b/>
        </w:rPr>
      </w:pPr>
    </w:p>
    <w:p w:rsidRPr="00E40F6F" w:rsidR="00D4006D" w:rsidP="00D4006D" w:rsidRDefault="00D4006D" w14:paraId="7E53BF41" w14:textId="77777777">
      <w:pPr>
        <w:pStyle w:val="Header"/>
        <w:rPr>
          <w:rFonts w:ascii="Arial" w:hAnsi="Arial" w:cs="Arial"/>
          <w:b/>
        </w:rPr>
      </w:pPr>
    </w:p>
    <w:p w:rsidRPr="00E40F6F" w:rsidR="00D4006D" w:rsidP="00D4006D" w:rsidRDefault="00D4006D" w14:paraId="6DDD10DA" w14:textId="77777777">
      <w:pPr>
        <w:pStyle w:val="Header"/>
        <w:rPr>
          <w:rFonts w:ascii="Arial" w:hAnsi="Arial" w:cs="Arial"/>
          <w:b/>
        </w:rPr>
      </w:pPr>
    </w:p>
    <w:p w:rsidRPr="00E40F6F" w:rsidR="00D4006D" w:rsidP="00D4006D" w:rsidRDefault="00D4006D" w14:paraId="54DC7F4B" w14:textId="77777777">
      <w:pPr>
        <w:pStyle w:val="Header"/>
        <w:rPr>
          <w:rFonts w:ascii="Arial" w:hAnsi="Arial" w:cs="Arial"/>
          <w:b/>
        </w:rPr>
      </w:pPr>
    </w:p>
    <w:p w:rsidRPr="00E40F6F" w:rsidR="00D4006D" w:rsidP="00D4006D" w:rsidRDefault="00D4006D" w14:paraId="2A0C4314" w14:textId="77777777">
      <w:pPr>
        <w:pStyle w:val="Header"/>
        <w:rPr>
          <w:rFonts w:ascii="Arial" w:hAnsi="Arial" w:cs="Arial"/>
          <w:b/>
        </w:rPr>
      </w:pPr>
    </w:p>
    <w:p w:rsidRPr="00E40F6F" w:rsidR="00D4006D" w:rsidP="00D4006D" w:rsidRDefault="00D4006D" w14:paraId="33762025" w14:textId="77777777">
      <w:pPr>
        <w:pStyle w:val="Header"/>
        <w:rPr>
          <w:rFonts w:ascii="Arial" w:hAnsi="Arial" w:cs="Arial"/>
          <w:b/>
        </w:rPr>
      </w:pPr>
    </w:p>
    <w:p w:rsidRPr="00E40F6F" w:rsidR="00D4006D" w:rsidP="00D4006D" w:rsidRDefault="00D4006D" w14:paraId="55BC0907" w14:textId="77777777">
      <w:pPr>
        <w:pStyle w:val="Header"/>
        <w:rPr>
          <w:rFonts w:ascii="Arial" w:hAnsi="Arial" w:cs="Arial"/>
          <w:b/>
        </w:rPr>
      </w:pPr>
    </w:p>
    <w:p w:rsidRPr="00E40F6F" w:rsidR="00D4006D" w:rsidP="00D4006D" w:rsidRDefault="00D4006D" w14:paraId="29B3265D" w14:textId="77777777">
      <w:pPr>
        <w:pStyle w:val="Header"/>
        <w:rPr>
          <w:rFonts w:ascii="Arial" w:hAnsi="Arial" w:cs="Arial"/>
          <w:b/>
        </w:rPr>
      </w:pPr>
    </w:p>
    <w:p w:rsidRPr="00E40F6F" w:rsidR="00D4006D" w:rsidP="00D4006D" w:rsidRDefault="00D4006D" w14:paraId="58D388F0" w14:textId="77777777">
      <w:pPr>
        <w:pStyle w:val="Header"/>
        <w:rPr>
          <w:rFonts w:ascii="Arial" w:hAnsi="Arial" w:cs="Arial"/>
          <w:b/>
        </w:rPr>
      </w:pPr>
    </w:p>
    <w:p w:rsidRPr="00CE2448" w:rsidR="00D4006D" w:rsidP="00D4006D" w:rsidRDefault="00D4006D" w14:paraId="46394025" w14:textId="77777777">
      <w:pPr>
        <w:pStyle w:val="Header"/>
        <w:rPr>
          <w:rFonts w:ascii="Arial" w:hAnsi="Arial" w:cs="Arial"/>
          <w:b/>
          <w:sz w:val="24"/>
          <w:szCs w:val="24"/>
        </w:rPr>
      </w:pPr>
      <w:r w:rsidRPr="00CE2448">
        <w:rPr>
          <w:rFonts w:ascii="Arial" w:hAnsi="Arial" w:cs="Arial"/>
          <w:b/>
          <w:sz w:val="24"/>
          <w:szCs w:val="24"/>
        </w:rPr>
        <w:t>Does your organisation already host or run any programs, presentations or training sessions? Please provide some details</w:t>
      </w:r>
    </w:p>
    <w:p w:rsidRPr="00E40F6F" w:rsidR="00D4006D" w:rsidP="00D4006D" w:rsidRDefault="00D4006D" w14:paraId="1D5EA6EE" w14:textId="77777777">
      <w:pPr>
        <w:pStyle w:val="Header"/>
        <w:rPr>
          <w:rFonts w:ascii="Arial" w:hAnsi="Arial" w:cs="Arial"/>
          <w:b/>
        </w:rPr>
      </w:pPr>
    </w:p>
    <w:p w:rsidRPr="00E40F6F" w:rsidR="00D4006D" w:rsidP="00D4006D" w:rsidRDefault="00D4006D" w14:paraId="5336C9FB" w14:textId="77777777">
      <w:pPr>
        <w:rPr>
          <w:rFonts w:ascii="Arial" w:hAnsi="Arial" w:cs="Arial"/>
          <w:b/>
        </w:rPr>
      </w:pPr>
    </w:p>
    <w:p w:rsidRPr="00CE2448" w:rsidR="00D4006D" w:rsidP="00D4006D" w:rsidRDefault="00D4006D" w14:paraId="2EAB93D0" w14:textId="77777777">
      <w:pPr>
        <w:pStyle w:val="Header"/>
        <w:rPr>
          <w:rFonts w:ascii="Arial" w:hAnsi="Arial" w:cs="Arial"/>
          <w:b/>
          <w:sz w:val="24"/>
          <w:szCs w:val="24"/>
        </w:rPr>
      </w:pPr>
    </w:p>
    <w:p w:rsidRPr="00E40F6F" w:rsidR="00D4006D" w:rsidP="00D4006D" w:rsidRDefault="00D4006D" w14:paraId="075265A9" w14:textId="77777777">
      <w:pPr>
        <w:pStyle w:val="Header"/>
        <w:rPr>
          <w:rFonts w:ascii="Arial" w:hAnsi="Arial" w:cs="Arial"/>
          <w:b/>
        </w:rPr>
      </w:pPr>
    </w:p>
    <w:p w:rsidRPr="00E40F6F" w:rsidR="00D4006D" w:rsidP="00D4006D" w:rsidRDefault="00D4006D" w14:paraId="7F12C8BA" w14:textId="77777777">
      <w:pPr>
        <w:pStyle w:val="Header"/>
        <w:rPr>
          <w:rFonts w:ascii="Arial" w:hAnsi="Arial" w:cs="Arial"/>
          <w:b/>
        </w:rPr>
      </w:pPr>
    </w:p>
    <w:p w:rsidRPr="00E40F6F" w:rsidR="00D4006D" w:rsidP="00D4006D" w:rsidRDefault="00D4006D" w14:paraId="0EAB7A97" w14:textId="77777777">
      <w:pPr>
        <w:pStyle w:val="Header"/>
        <w:rPr>
          <w:rFonts w:ascii="Arial" w:hAnsi="Arial" w:cs="Arial"/>
          <w:b/>
        </w:rPr>
      </w:pPr>
    </w:p>
    <w:p w:rsidRPr="00E40F6F" w:rsidR="00D4006D" w:rsidP="00D4006D" w:rsidRDefault="00D4006D" w14:paraId="638A9F70" w14:textId="77777777">
      <w:pPr>
        <w:pStyle w:val="Header"/>
        <w:rPr>
          <w:rFonts w:ascii="Arial" w:hAnsi="Arial" w:cs="Arial"/>
          <w:b/>
        </w:rPr>
      </w:pPr>
    </w:p>
    <w:p w:rsidRPr="00E40F6F" w:rsidR="00D4006D" w:rsidP="00D4006D" w:rsidRDefault="00D4006D" w14:paraId="58136873" w14:textId="77777777">
      <w:pPr>
        <w:pStyle w:val="Header"/>
        <w:rPr>
          <w:rFonts w:ascii="Arial" w:hAnsi="Arial" w:cs="Arial"/>
          <w:b/>
        </w:rPr>
      </w:pPr>
    </w:p>
    <w:p w:rsidRPr="00E40F6F" w:rsidR="00D4006D" w:rsidP="00D4006D" w:rsidRDefault="00D4006D" w14:paraId="7B9AD8AB" w14:textId="77777777">
      <w:pPr>
        <w:pStyle w:val="Header"/>
        <w:rPr>
          <w:rFonts w:ascii="Arial" w:hAnsi="Arial" w:cs="Arial"/>
          <w:b/>
        </w:rPr>
      </w:pPr>
    </w:p>
    <w:p w:rsidRPr="00E40F6F" w:rsidR="00D4006D" w:rsidP="00D4006D" w:rsidRDefault="00D4006D" w14:paraId="7E77109A" w14:textId="77777777">
      <w:pPr>
        <w:pStyle w:val="Header"/>
        <w:rPr>
          <w:rFonts w:ascii="Arial" w:hAnsi="Arial" w:cs="Arial"/>
          <w:b/>
        </w:rPr>
      </w:pPr>
    </w:p>
    <w:p w:rsidRPr="00E40F6F" w:rsidR="00D4006D" w:rsidP="00D4006D" w:rsidRDefault="00D4006D" w14:paraId="65119280" w14:textId="77777777">
      <w:pPr>
        <w:pStyle w:val="Header"/>
        <w:rPr>
          <w:rFonts w:ascii="Arial" w:hAnsi="Arial" w:cs="Arial"/>
          <w:b/>
        </w:rPr>
      </w:pPr>
    </w:p>
    <w:p w:rsidR="00CE2448" w:rsidP="00D4006D" w:rsidRDefault="00CE2448" w14:paraId="18F2D5E2" w14:textId="77777777">
      <w:pPr>
        <w:pStyle w:val="Header"/>
        <w:rPr>
          <w:rFonts w:ascii="Arial" w:hAnsi="Arial" w:cs="Arial"/>
          <w:b/>
          <w:sz w:val="24"/>
          <w:szCs w:val="24"/>
        </w:rPr>
      </w:pPr>
    </w:p>
    <w:p w:rsidR="00CE2448" w:rsidP="00D4006D" w:rsidRDefault="00CE2448" w14:paraId="30B6E452" w14:textId="77777777">
      <w:pPr>
        <w:pStyle w:val="Header"/>
        <w:rPr>
          <w:rFonts w:ascii="Arial" w:hAnsi="Arial" w:cs="Arial"/>
          <w:b/>
          <w:sz w:val="24"/>
          <w:szCs w:val="24"/>
        </w:rPr>
      </w:pPr>
    </w:p>
    <w:p w:rsidR="00CE2448" w:rsidP="00D4006D" w:rsidRDefault="00CE2448" w14:paraId="114E82B0" w14:textId="77777777">
      <w:pPr>
        <w:pStyle w:val="Header"/>
        <w:rPr>
          <w:rFonts w:ascii="Arial" w:hAnsi="Arial" w:cs="Arial"/>
          <w:b/>
          <w:sz w:val="24"/>
          <w:szCs w:val="24"/>
        </w:rPr>
      </w:pPr>
    </w:p>
    <w:p w:rsidRPr="00CE2448" w:rsidR="00D4006D" w:rsidP="00D4006D" w:rsidRDefault="00D4006D" w14:paraId="6E2E1376" w14:textId="7361FDB2">
      <w:pPr>
        <w:pStyle w:val="Header"/>
        <w:rPr>
          <w:rFonts w:ascii="Arial" w:hAnsi="Arial" w:cs="Arial"/>
          <w:b/>
          <w:sz w:val="24"/>
          <w:szCs w:val="24"/>
        </w:rPr>
      </w:pPr>
      <w:r w:rsidRPr="00CE2448">
        <w:rPr>
          <w:rFonts w:ascii="Arial" w:hAnsi="Arial" w:cs="Arial"/>
          <w:b/>
          <w:sz w:val="24"/>
          <w:szCs w:val="24"/>
        </w:rPr>
        <w:t>Would you propose having a Library Agency in the Building? Please provide details</w:t>
      </w:r>
      <w:r w:rsidRPr="00CE2448" w:rsidR="008D6EF2">
        <w:rPr>
          <w:rFonts w:ascii="Arial" w:hAnsi="Arial" w:cs="Arial"/>
          <w:b/>
          <w:sz w:val="24"/>
          <w:szCs w:val="24"/>
        </w:rPr>
        <w:t xml:space="preserve"> including proposed operating hours</w:t>
      </w:r>
      <w:r w:rsidR="00CE2448">
        <w:rPr>
          <w:rFonts w:ascii="Arial" w:hAnsi="Arial" w:cs="Arial"/>
          <w:b/>
          <w:sz w:val="24"/>
          <w:szCs w:val="24"/>
        </w:rPr>
        <w:t xml:space="preserve"> or how you see this working</w:t>
      </w:r>
      <w:r w:rsidRPr="00CE2448">
        <w:rPr>
          <w:rFonts w:ascii="Arial" w:hAnsi="Arial" w:cs="Arial"/>
          <w:b/>
          <w:sz w:val="24"/>
          <w:szCs w:val="24"/>
        </w:rPr>
        <w:t>.</w:t>
      </w:r>
    </w:p>
    <w:p w:rsidRPr="00CE2448" w:rsidR="00D4006D" w:rsidP="00D4006D" w:rsidRDefault="00D4006D" w14:paraId="78AD8356" w14:textId="77777777">
      <w:pPr>
        <w:pStyle w:val="Header"/>
        <w:rPr>
          <w:rFonts w:ascii="Arial" w:hAnsi="Arial" w:cs="Arial"/>
          <w:sz w:val="24"/>
          <w:szCs w:val="24"/>
        </w:rPr>
      </w:pPr>
    </w:p>
    <w:p w:rsidRPr="00E40F6F" w:rsidR="00D4006D" w:rsidP="00D4006D" w:rsidRDefault="00D4006D" w14:paraId="3394629E" w14:textId="77777777">
      <w:pPr>
        <w:pStyle w:val="Header"/>
        <w:rPr>
          <w:rFonts w:ascii="Arial" w:hAnsi="Arial" w:cs="Arial"/>
        </w:rPr>
      </w:pPr>
    </w:p>
    <w:p w:rsidRPr="00E40F6F" w:rsidR="00D4006D" w:rsidP="00D4006D" w:rsidRDefault="00D4006D" w14:paraId="5E982249" w14:textId="77777777">
      <w:pPr>
        <w:pStyle w:val="Header"/>
        <w:rPr>
          <w:rFonts w:ascii="Arial" w:hAnsi="Arial" w:cs="Arial"/>
        </w:rPr>
      </w:pPr>
    </w:p>
    <w:p w:rsidRPr="00E40F6F" w:rsidR="00D4006D" w:rsidP="00D4006D" w:rsidRDefault="00D4006D" w14:paraId="0D683106" w14:textId="77777777">
      <w:pPr>
        <w:pStyle w:val="Header"/>
        <w:rPr>
          <w:rFonts w:ascii="Arial" w:hAnsi="Arial" w:cs="Arial"/>
        </w:rPr>
      </w:pPr>
    </w:p>
    <w:p w:rsidRPr="00E40F6F" w:rsidR="00D4006D" w:rsidP="00D4006D" w:rsidRDefault="00D4006D" w14:paraId="712D793C" w14:textId="77777777">
      <w:pPr>
        <w:pStyle w:val="Header"/>
        <w:rPr>
          <w:rFonts w:ascii="Arial" w:hAnsi="Arial" w:cs="Arial"/>
        </w:rPr>
      </w:pPr>
    </w:p>
    <w:p w:rsidRPr="00E40F6F" w:rsidR="00D4006D" w:rsidP="00D4006D" w:rsidRDefault="00D4006D" w14:paraId="7890ECA1" w14:textId="77777777">
      <w:pPr>
        <w:pStyle w:val="Header"/>
        <w:rPr>
          <w:rFonts w:ascii="Arial" w:hAnsi="Arial" w:cs="Arial"/>
        </w:rPr>
      </w:pPr>
    </w:p>
    <w:p w:rsidRPr="00E40F6F" w:rsidR="00D4006D" w:rsidP="00D4006D" w:rsidRDefault="00D4006D" w14:paraId="6AD2C3D0" w14:textId="77777777">
      <w:pPr>
        <w:pStyle w:val="Header"/>
        <w:rPr>
          <w:rFonts w:ascii="Arial" w:hAnsi="Arial" w:cs="Arial"/>
        </w:rPr>
      </w:pPr>
    </w:p>
    <w:p w:rsidRPr="00E40F6F" w:rsidR="00D4006D" w:rsidP="00D4006D" w:rsidRDefault="00D4006D" w14:paraId="32AEEEFC" w14:textId="77777777">
      <w:pPr>
        <w:pStyle w:val="Header"/>
        <w:rPr>
          <w:rFonts w:ascii="Arial" w:hAnsi="Arial" w:cs="Arial"/>
        </w:rPr>
      </w:pPr>
    </w:p>
    <w:p w:rsidRPr="00E40F6F" w:rsidR="00D4006D" w:rsidP="00D4006D" w:rsidRDefault="00D4006D" w14:paraId="7C130D17" w14:textId="77777777">
      <w:pPr>
        <w:pStyle w:val="Header"/>
        <w:rPr>
          <w:rFonts w:ascii="Arial" w:hAnsi="Arial" w:cs="Arial"/>
        </w:rPr>
      </w:pPr>
    </w:p>
    <w:p w:rsidRPr="00E40F6F" w:rsidR="00D4006D" w:rsidP="00D4006D" w:rsidRDefault="00D4006D" w14:paraId="01EA1981" w14:textId="77777777">
      <w:pPr>
        <w:pStyle w:val="Header"/>
        <w:rPr>
          <w:rFonts w:ascii="Arial" w:hAnsi="Arial" w:cs="Arial"/>
        </w:rPr>
      </w:pPr>
    </w:p>
    <w:p w:rsidRPr="00E40F6F" w:rsidR="00D4006D" w:rsidP="00D4006D" w:rsidRDefault="00D4006D" w14:paraId="0CE11DF1" w14:textId="77777777">
      <w:pPr>
        <w:pStyle w:val="Header"/>
        <w:rPr>
          <w:rFonts w:ascii="Arial" w:hAnsi="Arial" w:cs="Arial"/>
        </w:rPr>
      </w:pPr>
    </w:p>
    <w:p w:rsidRPr="00E40F6F" w:rsidR="00D4006D" w:rsidP="00D4006D" w:rsidRDefault="00D4006D" w14:paraId="3346633F" w14:textId="77777777">
      <w:pPr>
        <w:pStyle w:val="Header"/>
        <w:rPr>
          <w:rFonts w:ascii="Arial" w:hAnsi="Arial" w:cs="Arial"/>
        </w:rPr>
      </w:pPr>
    </w:p>
    <w:p w:rsidRPr="00E40F6F" w:rsidR="00D4006D" w:rsidP="00D4006D" w:rsidRDefault="00D4006D" w14:paraId="2E5A374E" w14:textId="77777777">
      <w:pPr>
        <w:pStyle w:val="Header"/>
        <w:rPr>
          <w:rFonts w:ascii="Arial" w:hAnsi="Arial" w:cs="Arial"/>
        </w:rPr>
      </w:pPr>
    </w:p>
    <w:p w:rsidRPr="00E40F6F" w:rsidR="00D4006D" w:rsidP="00D4006D" w:rsidRDefault="00D4006D" w14:paraId="5608643E" w14:textId="77777777">
      <w:pPr>
        <w:pStyle w:val="Header"/>
        <w:rPr>
          <w:rFonts w:ascii="Arial" w:hAnsi="Arial" w:cs="Arial"/>
        </w:rPr>
      </w:pPr>
    </w:p>
    <w:p w:rsidRPr="00E40F6F" w:rsidR="00D4006D" w:rsidP="00D4006D" w:rsidRDefault="00D4006D" w14:paraId="1AFA89DC" w14:textId="77777777">
      <w:pPr>
        <w:pStyle w:val="Header"/>
        <w:rPr>
          <w:rFonts w:ascii="Arial" w:hAnsi="Arial" w:cs="Arial"/>
          <w:b/>
        </w:rPr>
      </w:pPr>
    </w:p>
    <w:p w:rsidRPr="00E40F6F" w:rsidR="00D4006D" w:rsidP="00D4006D" w:rsidRDefault="00D4006D" w14:paraId="18878B4D" w14:textId="7D14B8E3">
      <w:pPr>
        <w:rPr>
          <w:rFonts w:ascii="Arial" w:hAnsi="Arial" w:cs="Arial"/>
          <w:b/>
        </w:rPr>
      </w:pPr>
      <w:r w:rsidRPr="00E40F6F">
        <w:rPr>
          <w:rFonts w:ascii="Arial" w:hAnsi="Arial" w:cs="Arial"/>
          <w:b/>
        </w:rPr>
        <w:t>What</w:t>
      </w:r>
      <w:r w:rsidR="008D6EF2">
        <w:rPr>
          <w:rFonts w:ascii="Arial" w:hAnsi="Arial" w:cs="Arial"/>
          <w:b/>
        </w:rPr>
        <w:t xml:space="preserve"> support would</w:t>
      </w:r>
      <w:r w:rsidRPr="00E40F6F">
        <w:rPr>
          <w:rFonts w:ascii="Arial" w:hAnsi="Arial" w:cs="Arial"/>
          <w:b/>
        </w:rPr>
        <w:t xml:space="preserve"> your organisation </w:t>
      </w:r>
      <w:r w:rsidR="008D6EF2">
        <w:rPr>
          <w:rFonts w:ascii="Arial" w:hAnsi="Arial" w:cs="Arial"/>
          <w:b/>
        </w:rPr>
        <w:t xml:space="preserve">require from </w:t>
      </w:r>
      <w:r w:rsidRPr="00E40F6F">
        <w:rPr>
          <w:rFonts w:ascii="Arial" w:hAnsi="Arial" w:cs="Arial"/>
          <w:b/>
        </w:rPr>
        <w:t>Mildura Rural City Council</w:t>
      </w:r>
      <w:r w:rsidR="008D6EF2">
        <w:rPr>
          <w:rFonts w:ascii="Arial" w:hAnsi="Arial" w:cs="Arial"/>
          <w:b/>
        </w:rPr>
        <w:t xml:space="preserve"> Libraries Team or other teams</w:t>
      </w:r>
      <w:r w:rsidRPr="00E40F6F">
        <w:rPr>
          <w:rFonts w:ascii="Arial" w:hAnsi="Arial" w:cs="Arial"/>
          <w:b/>
        </w:rPr>
        <w:t xml:space="preserve"> in relation to the use of the building?</w:t>
      </w:r>
    </w:p>
    <w:p w:rsidRPr="00E40F6F" w:rsidR="00D4006D" w:rsidP="00D4006D" w:rsidRDefault="00D4006D" w14:paraId="22F7BC4D" w14:textId="77777777">
      <w:pPr>
        <w:pStyle w:val="Header"/>
        <w:rPr>
          <w:rFonts w:ascii="Arial" w:hAnsi="Arial" w:cs="Arial"/>
          <w:b/>
        </w:rPr>
      </w:pPr>
    </w:p>
    <w:p w:rsidRPr="00E40F6F" w:rsidR="00D4006D" w:rsidP="00E40F6F" w:rsidRDefault="00D4006D" w14:paraId="5C05BED8" w14:textId="77777777">
      <w:pPr>
        <w:pStyle w:val="Header"/>
        <w:rPr>
          <w:rFonts w:ascii="Arial" w:hAnsi="Arial" w:cs="Arial"/>
          <w:b/>
        </w:rPr>
      </w:pPr>
    </w:p>
    <w:p w:rsidRPr="00E40F6F" w:rsidR="00D4006D" w:rsidP="00E40F6F" w:rsidRDefault="00D4006D" w14:paraId="637759A8" w14:textId="77777777">
      <w:pPr>
        <w:pStyle w:val="Header"/>
        <w:rPr>
          <w:rFonts w:ascii="Arial" w:hAnsi="Arial" w:cs="Arial"/>
          <w:b/>
        </w:rPr>
      </w:pPr>
    </w:p>
    <w:p w:rsidRPr="00E40F6F" w:rsidR="00D4006D" w:rsidP="00D4006D" w:rsidRDefault="00D4006D" w14:paraId="74B75F2A" w14:textId="77777777">
      <w:pPr>
        <w:pStyle w:val="Header"/>
        <w:rPr>
          <w:rFonts w:ascii="Arial" w:hAnsi="Arial" w:cs="Arial"/>
          <w:b/>
        </w:rPr>
      </w:pPr>
    </w:p>
    <w:p w:rsidR="00D4006D" w:rsidP="00E40F6F" w:rsidRDefault="00D4006D" w14:paraId="39CAC5FE" w14:textId="77777777">
      <w:pPr>
        <w:pStyle w:val="Header"/>
        <w:rPr>
          <w:rFonts w:ascii="Arial" w:hAnsi="Arial" w:cs="Arial"/>
          <w:b/>
        </w:rPr>
      </w:pPr>
    </w:p>
    <w:p w:rsidR="00062452" w:rsidP="00E40F6F" w:rsidRDefault="00062452" w14:paraId="45672B1C" w14:textId="77777777">
      <w:pPr>
        <w:pStyle w:val="Header"/>
        <w:rPr>
          <w:rFonts w:ascii="Arial" w:hAnsi="Arial" w:cs="Arial"/>
          <w:b/>
        </w:rPr>
      </w:pPr>
    </w:p>
    <w:p w:rsidR="00062452" w:rsidP="00E40F6F" w:rsidRDefault="00062452" w14:paraId="35256B01" w14:textId="77777777">
      <w:pPr>
        <w:pStyle w:val="Header"/>
        <w:rPr>
          <w:rFonts w:ascii="Arial" w:hAnsi="Arial" w:cs="Arial"/>
          <w:b/>
        </w:rPr>
      </w:pPr>
    </w:p>
    <w:p w:rsidRPr="00E40F6F" w:rsidR="00062452" w:rsidP="00E40F6F" w:rsidRDefault="00062452" w14:paraId="0C335F4F" w14:textId="77777777">
      <w:pPr>
        <w:pStyle w:val="Header"/>
        <w:rPr>
          <w:rFonts w:ascii="Arial" w:hAnsi="Arial" w:cs="Arial"/>
          <w:b/>
        </w:rPr>
      </w:pPr>
    </w:p>
    <w:p w:rsidRPr="00E40F6F" w:rsidR="00D4006D" w:rsidP="00E40F6F" w:rsidRDefault="00D4006D" w14:paraId="331A854E" w14:textId="77777777">
      <w:pPr>
        <w:pStyle w:val="Header"/>
        <w:rPr>
          <w:rFonts w:ascii="Arial" w:hAnsi="Arial" w:cs="Arial"/>
          <w:b/>
        </w:rPr>
      </w:pPr>
    </w:p>
    <w:p w:rsidRPr="00E40F6F" w:rsidR="00D4006D" w:rsidP="00E40F6F" w:rsidRDefault="00D4006D" w14:paraId="1B78C79F" w14:textId="77777777">
      <w:pPr>
        <w:pStyle w:val="Header"/>
        <w:rPr>
          <w:rFonts w:ascii="Arial" w:hAnsi="Arial" w:cs="Arial"/>
          <w:b/>
        </w:rPr>
      </w:pPr>
    </w:p>
    <w:p w:rsidRPr="00E40F6F" w:rsidR="00D4006D" w:rsidP="00E40F6F" w:rsidRDefault="00D4006D" w14:paraId="038EE0C7" w14:textId="77777777">
      <w:pPr>
        <w:pStyle w:val="Header"/>
        <w:rPr>
          <w:rFonts w:ascii="Arial" w:hAnsi="Arial" w:cs="Arial"/>
          <w:b/>
        </w:rPr>
      </w:pPr>
    </w:p>
    <w:p w:rsidRPr="00E40F6F" w:rsidR="00D4006D" w:rsidP="00E40F6F" w:rsidRDefault="00D4006D" w14:paraId="1B51E6BF" w14:textId="77777777">
      <w:pPr>
        <w:pStyle w:val="Header"/>
        <w:rPr>
          <w:rFonts w:ascii="Arial" w:hAnsi="Arial" w:cs="Arial"/>
          <w:b/>
        </w:rPr>
      </w:pPr>
    </w:p>
    <w:p w:rsidR="00E40F6F" w:rsidRDefault="00062452" w14:paraId="300DE68F" w14:textId="42ED9BD5">
      <w:pPr>
        <w:spacing w:after="200" w:line="276" w:lineRule="auto"/>
        <w:rPr>
          <w:b/>
          <w:bCs/>
        </w:rPr>
      </w:pPr>
      <w:r>
        <w:rPr>
          <w:b/>
          <w:bCs/>
        </w:rPr>
        <w:t xml:space="preserve">Is there anything else you would like to tell us in regards to your proposal? </w:t>
      </w:r>
      <w:r w:rsidR="00E40F6F">
        <w:rPr>
          <w:b/>
          <w:bCs/>
        </w:rPr>
        <w:br w:type="page"/>
      </w:r>
    </w:p>
    <w:p w:rsidRPr="00E40F6F" w:rsidR="00D4006D" w:rsidP="00D4006D" w:rsidRDefault="00D4006D" w14:paraId="2052C621" w14:textId="77777777">
      <w:pPr>
        <w:pStyle w:val="Heading1"/>
      </w:pPr>
      <w:bookmarkStart w:name="_Toc233110406" w:id="8"/>
      <w:r w:rsidRPr="00E40F6F">
        <w:lastRenderedPageBreak/>
        <w:t>Submissions</w:t>
      </w:r>
      <w:bookmarkEnd w:id="8"/>
    </w:p>
    <w:p w:rsidRPr="00E40F6F" w:rsidR="00D4006D" w:rsidP="00D4006D" w:rsidRDefault="00D4006D" w14:paraId="2287B316" w14:textId="77777777"/>
    <w:tbl>
      <w:tblPr>
        <w:tblStyle w:val="TableGrid"/>
        <w:tblW w:w="0" w:type="auto"/>
        <w:tblLook w:val="04A0" w:firstRow="1" w:lastRow="0" w:firstColumn="1" w:lastColumn="0" w:noHBand="0" w:noVBand="1"/>
      </w:tblPr>
      <w:tblGrid>
        <w:gridCol w:w="4106"/>
        <w:gridCol w:w="4954"/>
      </w:tblGrid>
      <w:tr w:rsidRPr="00E40F6F" w:rsidR="00D4006D" w:rsidTr="73857A8F" w14:paraId="7CE94A7D" w14:textId="77777777">
        <w:tc>
          <w:tcPr>
            <w:tcW w:w="4106" w:type="dxa"/>
            <w:tcMar/>
          </w:tcPr>
          <w:p w:rsidRPr="00E40F6F" w:rsidR="00D4006D" w:rsidP="00936118" w:rsidRDefault="00D4006D" w14:paraId="4AEE1754" w14:textId="77777777">
            <w:r w:rsidRPr="00E40F6F">
              <w:t>Expressions of Interest Open</w:t>
            </w:r>
          </w:p>
        </w:tc>
        <w:tc>
          <w:tcPr>
            <w:tcW w:w="4954" w:type="dxa"/>
            <w:tcMar/>
          </w:tcPr>
          <w:p w:rsidRPr="00E40F6F" w:rsidR="00D4006D" w:rsidP="00936118" w:rsidRDefault="00DB7A5B" w14:paraId="2B01BE2B" w14:textId="42FEE464">
            <w:r>
              <w:t>14 September</w:t>
            </w:r>
            <w:r w:rsidRPr="00E40F6F" w:rsidR="00D4006D">
              <w:t xml:space="preserve"> 2026</w:t>
            </w:r>
          </w:p>
        </w:tc>
      </w:tr>
      <w:tr w:rsidRPr="00E40F6F" w:rsidR="00D4006D" w:rsidTr="73857A8F" w14:paraId="07EBBFEC" w14:textId="77777777">
        <w:tc>
          <w:tcPr>
            <w:tcW w:w="4106" w:type="dxa"/>
            <w:tcMar/>
          </w:tcPr>
          <w:p w:rsidRPr="00E40F6F" w:rsidR="00D4006D" w:rsidP="00936118" w:rsidRDefault="00D4006D" w14:paraId="1CDB9992" w14:textId="77777777">
            <w:r w:rsidRPr="00E40F6F">
              <w:t>Expressions of interest close</w:t>
            </w:r>
          </w:p>
        </w:tc>
        <w:tc>
          <w:tcPr>
            <w:tcW w:w="4954" w:type="dxa"/>
            <w:tcMar/>
          </w:tcPr>
          <w:p w:rsidRPr="00E40F6F" w:rsidR="00D4006D" w:rsidP="73857A8F" w:rsidRDefault="00D4006D" w14:paraId="2F9F28C4" w14:textId="5704555B">
            <w:pPr>
              <w:pStyle w:val="Normal"/>
              <w:suppressLineNumbers w:val="0"/>
              <w:bidi w:val="0"/>
              <w:spacing w:before="0" w:beforeAutospacing="off" w:after="0" w:afterAutospacing="off" w:line="240" w:lineRule="auto"/>
              <w:ind w:left="0" w:right="0"/>
              <w:jc w:val="left"/>
              <w:pPrChange w:author="Dianne Johnstone" w:date="2026-10-07T02:58:31.051Z">
                <w:pPr>
                  <w:pStyle w:val="Normal"/>
                  <w:spacing w:before="0" w:beforeAutospacing="off"/>
                </w:pPr>
              </w:pPrChange>
            </w:pPr>
            <w:r w:rsidR="00E4B95E">
              <w:rPr/>
              <w:t>5pm on 16</w:t>
            </w:r>
            <w:r w:rsidR="00DB7A5B">
              <w:rPr/>
              <w:t xml:space="preserve"> October</w:t>
            </w:r>
            <w:r w:rsidR="00D4006D">
              <w:rPr/>
              <w:t xml:space="preserve"> 2026 </w:t>
            </w:r>
          </w:p>
        </w:tc>
      </w:tr>
      <w:tr w:rsidRPr="00E40F6F" w:rsidR="00D4006D" w:rsidTr="73857A8F" w14:paraId="1B30E5ED" w14:textId="77777777">
        <w:tc>
          <w:tcPr>
            <w:tcW w:w="4106" w:type="dxa"/>
            <w:tcMar/>
          </w:tcPr>
          <w:p w:rsidRPr="00E40F6F" w:rsidR="00D4006D" w:rsidP="00936118" w:rsidRDefault="00D4006D" w14:paraId="7A2E769B" w14:textId="16D9440A">
            <w:r w:rsidRPr="00E40F6F">
              <w:t xml:space="preserve">Shortlisting </w:t>
            </w:r>
            <w:r w:rsidRPr="00E40F6F" w:rsidR="00E40F6F">
              <w:t>organisations</w:t>
            </w:r>
            <w:r w:rsidRPr="00E40F6F">
              <w:t>/interviews</w:t>
            </w:r>
          </w:p>
        </w:tc>
        <w:tc>
          <w:tcPr>
            <w:tcW w:w="4954" w:type="dxa"/>
            <w:tcMar/>
          </w:tcPr>
          <w:p w:rsidRPr="00E40F6F" w:rsidR="00D4006D" w:rsidP="00936118" w:rsidRDefault="00DB7A5B" w14:paraId="63890926" w14:textId="1AAB1896">
            <w:r>
              <w:t>19 October 2026</w:t>
            </w:r>
          </w:p>
        </w:tc>
      </w:tr>
      <w:tr w:rsidRPr="00E40F6F" w:rsidR="00D4006D" w:rsidTr="73857A8F" w14:paraId="5DCA3068" w14:textId="77777777">
        <w:tc>
          <w:tcPr>
            <w:tcW w:w="4106" w:type="dxa"/>
            <w:tcMar/>
          </w:tcPr>
          <w:p w:rsidRPr="00E40F6F" w:rsidR="00D4006D" w:rsidP="00936118" w:rsidRDefault="00D4006D" w14:paraId="3DF176E3" w14:textId="77777777">
            <w:r w:rsidRPr="00E40F6F">
              <w:t xml:space="preserve">Organisation appointment </w:t>
            </w:r>
          </w:p>
        </w:tc>
        <w:tc>
          <w:tcPr>
            <w:tcW w:w="4954" w:type="dxa"/>
            <w:tcMar/>
          </w:tcPr>
          <w:p w:rsidRPr="00E40F6F" w:rsidR="00D4006D" w:rsidP="00936118" w:rsidRDefault="00493B00" w14:paraId="736AA85F" w14:textId="7199AB9D">
            <w:r>
              <w:t>November</w:t>
            </w:r>
            <w:r w:rsidRPr="00E40F6F" w:rsidR="00D4006D">
              <w:t xml:space="preserve"> 2026</w:t>
            </w:r>
          </w:p>
        </w:tc>
      </w:tr>
      <w:tr w:rsidRPr="00E40F6F" w:rsidR="00D4006D" w:rsidTr="73857A8F" w14:paraId="69DBA439" w14:textId="77777777">
        <w:tc>
          <w:tcPr>
            <w:tcW w:w="4106" w:type="dxa"/>
            <w:tcMar/>
          </w:tcPr>
          <w:p w:rsidRPr="00E40F6F" w:rsidR="00D4006D" w:rsidP="00936118" w:rsidRDefault="00D4006D" w14:paraId="30AFF533" w14:textId="77777777">
            <w:r w:rsidRPr="00E40F6F">
              <w:t>Lease start date</w:t>
            </w:r>
          </w:p>
        </w:tc>
        <w:tc>
          <w:tcPr>
            <w:tcW w:w="4954" w:type="dxa"/>
            <w:tcMar/>
          </w:tcPr>
          <w:p w:rsidRPr="00E40F6F" w:rsidR="00D4006D" w:rsidP="00936118" w:rsidRDefault="00D4006D" w14:paraId="695E832F" w14:textId="77777777">
            <w:r w:rsidRPr="00E40F6F">
              <w:t xml:space="preserve">TBC </w:t>
            </w:r>
          </w:p>
        </w:tc>
      </w:tr>
    </w:tbl>
    <w:p w:rsidRPr="00E40F6F" w:rsidR="00D4006D" w:rsidP="00D4006D" w:rsidRDefault="00D4006D" w14:paraId="2A380C1B" w14:textId="77777777"/>
    <w:p w:rsidRPr="00E40F6F" w:rsidR="00D4006D" w:rsidP="00D4006D" w:rsidRDefault="00D4006D" w14:paraId="433522C7" w14:textId="77777777">
      <w:pPr>
        <w:rPr>
          <w:b/>
          <w:bCs/>
        </w:rPr>
      </w:pPr>
    </w:p>
    <w:p w:rsidRPr="00E40F6F" w:rsidR="00D4006D" w:rsidP="00D4006D" w:rsidRDefault="00D4006D" w14:paraId="68840442" w14:textId="77777777">
      <w:pPr>
        <w:rPr>
          <w:b/>
          <w:bCs/>
        </w:rPr>
      </w:pPr>
    </w:p>
    <w:p w:rsidRPr="00A9091D" w:rsidR="00D4006D" w:rsidP="00D4006D" w:rsidRDefault="00D4006D" w14:paraId="2BA43B42" w14:textId="77777777">
      <w:pPr>
        <w:rPr>
          <w:rFonts w:ascii="Arial" w:hAnsi="Arial" w:cs="Arial"/>
          <w:b/>
        </w:rPr>
      </w:pPr>
      <w:bookmarkStart w:name="_Toc319787906" w:id="9"/>
      <w:bookmarkStart w:name="_Toc328483602" w:id="10"/>
      <w:bookmarkStart w:name="_Toc455475264" w:id="11"/>
      <w:bookmarkStart w:name="_Toc455476287" w:id="12"/>
      <w:bookmarkStart w:name="_Toc455477487" w:id="13"/>
      <w:bookmarkStart w:name="_Toc455479901" w:id="14"/>
      <w:bookmarkStart w:name="_Toc319787832" w:id="15"/>
      <w:bookmarkStart w:name="_Toc328483563" w:id="16"/>
      <w:r w:rsidRPr="00A9091D">
        <w:rPr>
          <w:rFonts w:ascii="Arial" w:hAnsi="Arial" w:cs="Arial"/>
          <w:b/>
        </w:rPr>
        <w:t>Protection of Privacy</w:t>
      </w:r>
      <w:bookmarkEnd w:id="9"/>
      <w:bookmarkEnd w:id="10"/>
      <w:bookmarkEnd w:id="11"/>
      <w:bookmarkEnd w:id="12"/>
      <w:bookmarkEnd w:id="13"/>
      <w:bookmarkEnd w:id="14"/>
    </w:p>
    <w:p w:rsidRPr="00A9091D" w:rsidR="00D4006D" w:rsidP="00D4006D" w:rsidRDefault="00D4006D" w14:paraId="5682204D" w14:textId="77777777">
      <w:pPr>
        <w:rPr>
          <w:rFonts w:ascii="Arial" w:hAnsi="Arial" w:cs="Arial"/>
          <w:b/>
          <w:color w:val="FF0000"/>
        </w:rPr>
      </w:pPr>
    </w:p>
    <w:p w:rsidRPr="00A9091D" w:rsidR="00D4006D" w:rsidP="00D4006D" w:rsidRDefault="00D4006D" w14:paraId="591E1532" w14:textId="77777777">
      <w:pPr>
        <w:rPr>
          <w:rFonts w:ascii="Arial" w:hAnsi="Arial" w:cs="Arial"/>
          <w:b/>
        </w:rPr>
      </w:pPr>
      <w:r w:rsidRPr="00A9091D">
        <w:rPr>
          <w:rFonts w:ascii="Arial" w:hAnsi="Arial" w:cs="Arial"/>
        </w:rPr>
        <w:t>Your privacy, and the privacy of your organisation will be protected.  The Mildura Rural City Council is gathering your information for the sole purpose of assessing Expression of Interest responses.  It will be viewed by the Mildura Rural City Council evaluation panel solely for the Expression of Interest process and no other purpose.  The Mildura Rural City Council will make every effort to protect your privacy.</w:t>
      </w:r>
    </w:p>
    <w:p w:rsidRPr="00A9091D" w:rsidR="00D4006D" w:rsidP="00D4006D" w:rsidRDefault="00D4006D" w14:paraId="721FF63A" w14:textId="77777777">
      <w:pPr>
        <w:rPr>
          <w:rFonts w:ascii="Arial" w:hAnsi="Arial" w:cs="Arial"/>
          <w:b/>
        </w:rPr>
      </w:pPr>
    </w:p>
    <w:p w:rsidRPr="00A9091D" w:rsidR="00D4006D" w:rsidP="00D4006D" w:rsidRDefault="00D4006D" w14:paraId="4F3611D2" w14:textId="77777777">
      <w:pPr>
        <w:rPr>
          <w:rFonts w:ascii="Arial" w:hAnsi="Arial" w:cs="Arial"/>
          <w:b/>
        </w:rPr>
      </w:pPr>
      <w:r w:rsidRPr="00A9091D">
        <w:rPr>
          <w:rFonts w:ascii="Arial" w:hAnsi="Arial" w:cs="Arial"/>
          <w:b/>
        </w:rPr>
        <w:t>Confidentiality</w:t>
      </w:r>
    </w:p>
    <w:p w:rsidRPr="00A9091D" w:rsidR="00D4006D" w:rsidP="00D4006D" w:rsidRDefault="00D4006D" w14:paraId="68567DC7" w14:textId="77777777">
      <w:pPr>
        <w:rPr>
          <w:rFonts w:ascii="Arial" w:hAnsi="Arial" w:cs="Arial"/>
          <w:b/>
        </w:rPr>
      </w:pPr>
    </w:p>
    <w:p w:rsidRPr="00A9091D" w:rsidR="00D4006D" w:rsidP="00D4006D" w:rsidRDefault="00D4006D" w14:paraId="592428FD" w14:textId="77777777">
      <w:pPr>
        <w:rPr>
          <w:rFonts w:ascii="Arial" w:hAnsi="Arial" w:cs="Arial"/>
        </w:rPr>
      </w:pPr>
      <w:r w:rsidRPr="00A9091D">
        <w:rPr>
          <w:rFonts w:ascii="Arial" w:hAnsi="Arial" w:cs="Arial"/>
        </w:rPr>
        <w:t>Your information and any information about your organisation or individuals submitted to the Mildura Rural City Council is confidential and is protected by the Mildura Rural City Council code of conduct.  Mildura Rural City Council will ensure your information is kept confidential.</w:t>
      </w:r>
    </w:p>
    <w:p w:rsidRPr="00E40F6F" w:rsidR="00D4006D" w:rsidP="00D4006D" w:rsidRDefault="00D4006D" w14:paraId="5B4548C0" w14:textId="77777777">
      <w:pPr>
        <w:rPr>
          <w:rFonts w:ascii="Arial" w:hAnsi="Arial" w:cs="Arial"/>
          <w:highlight w:val="yellow"/>
        </w:rPr>
      </w:pPr>
    </w:p>
    <w:p w:rsidRPr="00E40F6F" w:rsidR="00D4006D" w:rsidP="00D4006D" w:rsidRDefault="00D4006D" w14:paraId="0C04DB99" w14:textId="77777777">
      <w:pPr>
        <w:rPr>
          <w:rFonts w:ascii="Arial" w:hAnsi="Arial" w:cs="Arial"/>
          <w:highlight w:val="yellow"/>
        </w:rPr>
      </w:pPr>
    </w:p>
    <w:p w:rsidRPr="00E40F6F" w:rsidR="00D4006D" w:rsidP="00D4006D" w:rsidRDefault="00D4006D" w14:paraId="31693B00" w14:textId="77777777">
      <w:pPr>
        <w:rPr>
          <w:rFonts w:ascii="Arial" w:hAnsi="Arial" w:cs="Arial"/>
          <w:highlight w:val="yellow"/>
        </w:rPr>
      </w:pPr>
    </w:p>
    <w:p w:rsidRPr="00E40F6F" w:rsidR="00D4006D" w:rsidP="00D4006D" w:rsidRDefault="00D4006D" w14:paraId="2D092E3E" w14:textId="77777777">
      <w:pPr>
        <w:rPr>
          <w:rFonts w:ascii="Arial" w:hAnsi="Arial" w:cs="Arial"/>
          <w:highlight w:val="yellow"/>
        </w:rPr>
      </w:pPr>
    </w:p>
    <w:p w:rsidRPr="00A9091D" w:rsidR="00D4006D" w:rsidP="00D4006D" w:rsidRDefault="00D4006D" w14:paraId="543FBFB0" w14:textId="77777777">
      <w:pPr>
        <w:pStyle w:val="ListParagraph"/>
        <w:spacing w:after="0"/>
        <w:ind w:left="0"/>
        <w:rPr>
          <w:rFonts w:ascii="Arial" w:hAnsi="Arial" w:cs="Arial"/>
          <w:b/>
          <w:sz w:val="28"/>
          <w:szCs w:val="28"/>
        </w:rPr>
      </w:pPr>
      <w:r w:rsidRPr="00A9091D">
        <w:rPr>
          <w:rFonts w:ascii="Arial" w:hAnsi="Arial" w:cs="Arial"/>
          <w:b/>
          <w:sz w:val="28"/>
          <w:szCs w:val="28"/>
        </w:rPr>
        <w:t>Expression of Interest Submissions Process</w:t>
      </w:r>
      <w:bookmarkEnd w:id="15"/>
      <w:bookmarkEnd w:id="16"/>
    </w:p>
    <w:p w:rsidRPr="00A9091D" w:rsidR="00D4006D" w:rsidP="00D4006D" w:rsidRDefault="00D4006D" w14:paraId="2CA9A180" w14:textId="77777777">
      <w:pPr>
        <w:pStyle w:val="ListParagraph"/>
        <w:spacing w:after="0"/>
        <w:ind w:left="0"/>
        <w:rPr>
          <w:rFonts w:ascii="Arial" w:hAnsi="Arial" w:cs="Arial"/>
          <w:b/>
          <w:sz w:val="28"/>
          <w:szCs w:val="28"/>
        </w:rPr>
      </w:pPr>
    </w:p>
    <w:p w:rsidRPr="00A9091D" w:rsidR="00D4006D" w:rsidP="00D4006D" w:rsidRDefault="00D4006D" w14:paraId="02A567D2" w14:textId="77777777">
      <w:pPr>
        <w:pStyle w:val="ListParagraph"/>
        <w:spacing w:after="0"/>
        <w:ind w:left="0"/>
        <w:rPr>
          <w:rFonts w:ascii="Arial" w:hAnsi="Arial" w:cs="Arial"/>
          <w:b/>
          <w:sz w:val="28"/>
          <w:szCs w:val="28"/>
        </w:rPr>
      </w:pPr>
      <w:r w:rsidRPr="00A9091D">
        <w:rPr>
          <w:rFonts w:ascii="Arial" w:hAnsi="Arial" w:cs="Arial"/>
          <w:b/>
          <w:sz w:val="24"/>
          <w:szCs w:val="24"/>
        </w:rPr>
        <w:t>Information Session</w:t>
      </w:r>
    </w:p>
    <w:p w:rsidRPr="00A9091D" w:rsidR="00D4006D" w:rsidP="00D4006D" w:rsidRDefault="00D4006D" w14:paraId="1E8C9F3C" w14:textId="77777777">
      <w:pPr>
        <w:rPr>
          <w:rFonts w:ascii="Arial" w:hAnsi="Arial" w:cs="Arial"/>
          <w:b/>
          <w:sz w:val="28"/>
          <w:szCs w:val="28"/>
        </w:rPr>
      </w:pPr>
    </w:p>
    <w:p w:rsidR="00FC7895" w:rsidP="00D4006D" w:rsidRDefault="00493B00" w14:paraId="4E01ABB9" w14:textId="5BEB4838">
      <w:pPr>
        <w:rPr>
          <w:rFonts w:ascii="Arial" w:hAnsi="Arial" w:cs="Arial"/>
          <w:b/>
        </w:rPr>
      </w:pPr>
      <w:r>
        <w:rPr>
          <w:rFonts w:ascii="Arial" w:hAnsi="Arial" w:cs="Arial"/>
          <w:b/>
        </w:rPr>
        <w:t xml:space="preserve">Interested applicants are invited to attend an </w:t>
      </w:r>
      <w:r w:rsidRPr="00A9091D" w:rsidR="00D4006D">
        <w:rPr>
          <w:rFonts w:ascii="Arial" w:hAnsi="Arial" w:cs="Arial"/>
          <w:b/>
        </w:rPr>
        <w:t>Information Session</w:t>
      </w:r>
      <w:r w:rsidR="00FC7895">
        <w:rPr>
          <w:rFonts w:ascii="Arial" w:hAnsi="Arial" w:cs="Arial"/>
          <w:b/>
        </w:rPr>
        <w:t xml:space="preserve"> and view the facility</w:t>
      </w:r>
      <w:r w:rsidRPr="00A9091D" w:rsidR="00D4006D">
        <w:rPr>
          <w:rFonts w:ascii="Arial" w:hAnsi="Arial" w:cs="Arial"/>
          <w:b/>
        </w:rPr>
        <w:t xml:space="preserve"> at 5:00pm on </w:t>
      </w:r>
      <w:r w:rsidR="00E81981">
        <w:rPr>
          <w:rFonts w:ascii="Arial" w:hAnsi="Arial" w:cs="Arial"/>
          <w:b/>
        </w:rPr>
        <w:t>28 September at Irymple Library.</w:t>
      </w:r>
    </w:p>
    <w:p w:rsidR="00FC7895" w:rsidP="00D4006D" w:rsidRDefault="00FC7895" w14:paraId="481C4791" w14:textId="77777777">
      <w:pPr>
        <w:rPr>
          <w:rFonts w:ascii="Arial" w:hAnsi="Arial" w:cs="Arial"/>
          <w:b/>
        </w:rPr>
      </w:pPr>
    </w:p>
    <w:p w:rsidRPr="00A9091D" w:rsidR="00D4006D" w:rsidP="00D4006D" w:rsidRDefault="00FC7895" w14:paraId="30632CA4" w14:textId="2473D3BD">
      <w:pPr>
        <w:rPr>
          <w:rFonts w:ascii="Arial" w:hAnsi="Arial" w:cs="Arial"/>
          <w:b/>
        </w:rPr>
      </w:pPr>
      <w:r>
        <w:rPr>
          <w:rFonts w:ascii="Arial" w:hAnsi="Arial" w:cs="Arial"/>
          <w:b/>
        </w:rPr>
        <w:t xml:space="preserve">Alternatively, if you are unable to make this session, we will do our best to  </w:t>
      </w:r>
      <w:r w:rsidR="00493B00">
        <w:rPr>
          <w:rFonts w:ascii="Arial" w:hAnsi="Arial" w:cs="Arial"/>
          <w:b/>
        </w:rPr>
        <w:t xml:space="preserve"> arrange an alternative time to discuss your propos</w:t>
      </w:r>
      <w:r>
        <w:rPr>
          <w:rFonts w:ascii="Arial" w:hAnsi="Arial" w:cs="Arial"/>
          <w:b/>
        </w:rPr>
        <w:t>al.</w:t>
      </w:r>
    </w:p>
    <w:p w:rsidRPr="00A9091D" w:rsidR="00D4006D" w:rsidP="00D4006D" w:rsidRDefault="00D4006D" w14:paraId="67B44DD7" w14:textId="77777777">
      <w:pPr>
        <w:pStyle w:val="ListParagraph"/>
        <w:spacing w:after="0"/>
        <w:ind w:left="0"/>
        <w:rPr>
          <w:rFonts w:ascii="Arial" w:hAnsi="Arial" w:cs="Arial"/>
          <w:b/>
          <w:sz w:val="28"/>
          <w:szCs w:val="28"/>
        </w:rPr>
      </w:pPr>
    </w:p>
    <w:p w:rsidR="00FC7895" w:rsidP="00FC7895" w:rsidRDefault="00FC7895" w14:paraId="31E6B60D" w14:textId="48C5D014">
      <w:pPr>
        <w:rPr>
          <w:rFonts w:ascii="Arial" w:hAnsi="Arial" w:cs="Arial"/>
          <w:b/>
        </w:rPr>
      </w:pPr>
      <w:r w:rsidRPr="00A9091D">
        <w:rPr>
          <w:rFonts w:ascii="Arial" w:hAnsi="Arial" w:cs="Arial"/>
          <w:b/>
        </w:rPr>
        <w:t>Please contact Rose Connell on 50188350</w:t>
      </w:r>
      <w:r>
        <w:rPr>
          <w:rFonts w:ascii="Arial" w:hAnsi="Arial" w:cs="Arial"/>
          <w:b/>
        </w:rPr>
        <w:t xml:space="preserve"> to register your attendance or to discuss your proposal. </w:t>
      </w:r>
    </w:p>
    <w:p w:rsidRPr="00FC7895" w:rsidR="00D4006D" w:rsidP="00D4006D" w:rsidRDefault="00D4006D" w14:paraId="0B1B2F23" w14:textId="77777777">
      <w:pPr>
        <w:pStyle w:val="ListParagraph"/>
        <w:spacing w:after="0"/>
        <w:ind w:left="0"/>
        <w:rPr>
          <w:rFonts w:ascii="Arial" w:hAnsi="Arial" w:cs="Arial"/>
          <w:bCs/>
          <w:sz w:val="28"/>
          <w:szCs w:val="28"/>
        </w:rPr>
      </w:pPr>
    </w:p>
    <w:p w:rsidRPr="00A9091D" w:rsidR="00D4006D" w:rsidP="00D4006D" w:rsidRDefault="00D4006D" w14:paraId="2CEC191F" w14:textId="4D4E4B49">
      <w:pPr>
        <w:pStyle w:val="CUNumber3"/>
        <w:spacing w:before="0" w:after="0"/>
        <w:rPr>
          <w:rFonts w:cs="Arial"/>
          <w:sz w:val="24"/>
          <w:szCs w:val="24"/>
        </w:rPr>
      </w:pPr>
      <w:r w:rsidRPr="00A9091D">
        <w:rPr>
          <w:rFonts w:cs="Arial"/>
          <w:sz w:val="24"/>
          <w:szCs w:val="24"/>
        </w:rPr>
        <w:t>This request for an Expression of Interest is the first stage in forming an agreement with Mildura Rural City Council to deliver  community</w:t>
      </w:r>
      <w:r w:rsidR="00493B00">
        <w:rPr>
          <w:rFonts w:cs="Arial"/>
          <w:sz w:val="24"/>
          <w:szCs w:val="24"/>
        </w:rPr>
        <w:t xml:space="preserve"> activities or services</w:t>
      </w:r>
      <w:r w:rsidRPr="00A9091D">
        <w:rPr>
          <w:rFonts w:cs="Arial"/>
          <w:sz w:val="24"/>
          <w:szCs w:val="24"/>
        </w:rPr>
        <w:t xml:space="preserve"> that could</w:t>
      </w:r>
      <w:r w:rsidR="00062452">
        <w:rPr>
          <w:rFonts w:cs="Arial"/>
          <w:sz w:val="24"/>
          <w:szCs w:val="24"/>
        </w:rPr>
        <w:t xml:space="preserve"> also</w:t>
      </w:r>
      <w:r w:rsidRPr="00A9091D">
        <w:rPr>
          <w:rFonts w:cs="Arial"/>
          <w:sz w:val="24"/>
          <w:szCs w:val="24"/>
        </w:rPr>
        <w:t xml:space="preserve"> contain a Library Agency.  </w:t>
      </w:r>
    </w:p>
    <w:p w:rsidRPr="00A9091D" w:rsidR="00D4006D" w:rsidP="00D4006D" w:rsidRDefault="00D4006D" w14:paraId="788C9812" w14:textId="77777777">
      <w:pPr>
        <w:pStyle w:val="CUNumber3"/>
        <w:spacing w:before="0" w:after="0"/>
        <w:rPr>
          <w:rFonts w:cs="Arial"/>
          <w:sz w:val="24"/>
          <w:szCs w:val="24"/>
        </w:rPr>
      </w:pPr>
    </w:p>
    <w:p w:rsidR="00D4006D" w:rsidP="00D4006D" w:rsidRDefault="00D4006D" w14:paraId="44B2D443" w14:textId="62667ACC">
      <w:pPr>
        <w:pStyle w:val="CUNumber3"/>
        <w:spacing w:before="0" w:after="0"/>
        <w:jc w:val="left"/>
        <w:rPr>
          <w:rFonts w:cs="Arial"/>
          <w:sz w:val="24"/>
          <w:szCs w:val="24"/>
        </w:rPr>
      </w:pPr>
      <w:r w:rsidRPr="00A9091D">
        <w:rPr>
          <w:rFonts w:cs="Arial"/>
          <w:sz w:val="24"/>
          <w:szCs w:val="24"/>
        </w:rPr>
        <w:t xml:space="preserve">A panel of representatives from Mildura Rural City Council will appraise </w:t>
      </w:r>
      <w:r w:rsidR="00D06857">
        <w:rPr>
          <w:rFonts w:cs="Arial"/>
          <w:sz w:val="24"/>
          <w:szCs w:val="24"/>
        </w:rPr>
        <w:t xml:space="preserve">the Expression of Interest </w:t>
      </w:r>
      <w:r w:rsidRPr="00A9091D">
        <w:rPr>
          <w:rFonts w:cs="Arial"/>
          <w:sz w:val="24"/>
          <w:szCs w:val="24"/>
        </w:rPr>
        <w:t xml:space="preserve">responses.  Mildura Rural City Council will then continue discussions with organisations with the aim of formalising an agreement through a </w:t>
      </w:r>
      <w:r w:rsidR="00D06857">
        <w:rPr>
          <w:rFonts w:cs="Arial"/>
          <w:sz w:val="24"/>
          <w:szCs w:val="24"/>
        </w:rPr>
        <w:t>l</w:t>
      </w:r>
      <w:r w:rsidR="00FC7895">
        <w:rPr>
          <w:rFonts w:cs="Arial"/>
          <w:sz w:val="24"/>
          <w:szCs w:val="24"/>
        </w:rPr>
        <w:t>ease.</w:t>
      </w:r>
    </w:p>
    <w:p w:rsidR="00D06857" w:rsidP="00D4006D" w:rsidRDefault="00D06857" w14:paraId="76CB5D90" w14:textId="77777777">
      <w:pPr>
        <w:pStyle w:val="CUNumber3"/>
        <w:spacing w:before="0" w:after="0"/>
        <w:jc w:val="left"/>
        <w:rPr>
          <w:rFonts w:cs="Arial"/>
          <w:sz w:val="24"/>
          <w:szCs w:val="24"/>
        </w:rPr>
      </w:pPr>
    </w:p>
    <w:p w:rsidRPr="00062452" w:rsidR="00D06857" w:rsidP="00D06857" w:rsidRDefault="00D06857" w14:paraId="63D72892" w14:textId="77777777">
      <w:pPr>
        <w:pStyle w:val="CUNumber3"/>
        <w:jc w:val="left"/>
        <w:rPr>
          <w:rFonts w:cs="Arial"/>
          <w:sz w:val="24"/>
          <w:szCs w:val="24"/>
        </w:rPr>
      </w:pPr>
      <w:r w:rsidRPr="00062452">
        <w:rPr>
          <w:rFonts w:cs="Arial"/>
          <w:sz w:val="24"/>
          <w:szCs w:val="24"/>
        </w:rPr>
        <w:t xml:space="preserve">The Expression of Interest response process, information pack and </w:t>
      </w:r>
      <w:r w:rsidRPr="00062452">
        <w:rPr>
          <w:rFonts w:cs="Arial"/>
          <w:b/>
          <w:bCs/>
          <w:sz w:val="24"/>
          <w:szCs w:val="24"/>
        </w:rPr>
        <w:t xml:space="preserve">an online submission form </w:t>
      </w:r>
      <w:r w:rsidRPr="00062452">
        <w:rPr>
          <w:rFonts w:cs="Arial"/>
          <w:sz w:val="24"/>
          <w:szCs w:val="24"/>
        </w:rPr>
        <w:t>are available at Council’s Your Say website at:</w:t>
      </w:r>
    </w:p>
    <w:p w:rsidRPr="00D06857" w:rsidR="00D06857" w:rsidP="00D06857" w:rsidRDefault="00D06857" w14:paraId="12B401D1" w14:textId="7B115AD9">
      <w:pPr>
        <w:pStyle w:val="CUNumber3"/>
        <w:jc w:val="left"/>
        <w:rPr>
          <w:rFonts w:cs="Arial"/>
          <w:sz w:val="24"/>
          <w:szCs w:val="24"/>
        </w:rPr>
      </w:pPr>
      <w:r w:rsidRPr="00D06857">
        <w:rPr>
          <w:rFonts w:cs="Arial"/>
          <w:sz w:val="24"/>
          <w:szCs w:val="24"/>
        </w:rPr>
        <w:t xml:space="preserve"> </w:t>
      </w:r>
      <w:hyperlink w:history="1" r:id="rId10">
        <w:r w:rsidRPr="00D06857">
          <w:rPr>
            <w:rStyle w:val="Hyperlink"/>
            <w:rFonts w:cs="Arial"/>
            <w:sz w:val="24"/>
            <w:szCs w:val="24"/>
          </w:rPr>
          <w:t>https://yoursay.mildura.vic.gov.au/irymplelibrary</w:t>
        </w:r>
      </w:hyperlink>
    </w:p>
    <w:p w:rsidRPr="00A9091D" w:rsidR="00D06857" w:rsidP="00D4006D" w:rsidRDefault="00D06857" w14:paraId="614E8D1E" w14:textId="77777777">
      <w:pPr>
        <w:pStyle w:val="CUNumber3"/>
        <w:spacing w:before="0" w:after="0"/>
        <w:jc w:val="left"/>
        <w:rPr>
          <w:rFonts w:cs="Arial"/>
          <w:sz w:val="24"/>
          <w:szCs w:val="24"/>
        </w:rPr>
      </w:pPr>
    </w:p>
    <w:p w:rsidRPr="00E40F6F" w:rsidR="00D06857" w:rsidP="00D06857" w:rsidRDefault="00D06857" w14:paraId="596606F2" w14:textId="2AD5AA29">
      <w:pPr>
        <w:rPr>
          <w:b/>
          <w:bCs/>
        </w:rPr>
      </w:pPr>
      <w:r w:rsidRPr="00E40F6F">
        <w:rPr>
          <w:b/>
          <w:bCs/>
        </w:rPr>
        <w:t>Written submission</w:t>
      </w:r>
      <w:r>
        <w:rPr>
          <w:b/>
          <w:bCs/>
        </w:rPr>
        <w:t>s</w:t>
      </w:r>
      <w:r w:rsidRPr="00E40F6F">
        <w:rPr>
          <w:b/>
          <w:bCs/>
        </w:rPr>
        <w:t xml:space="preserve"> and/or enquiries can be directed to:</w:t>
      </w:r>
    </w:p>
    <w:p w:rsidRPr="00E40F6F" w:rsidR="00D06857" w:rsidP="00D06857" w:rsidRDefault="00D06857" w14:paraId="3A2551D3" w14:textId="77777777"/>
    <w:p w:rsidRPr="00E40F6F" w:rsidR="00D06857" w:rsidP="00D06857" w:rsidRDefault="00D06857" w14:paraId="44C0D24F" w14:textId="77777777">
      <w:r>
        <w:t>Rose Connell</w:t>
      </w:r>
    </w:p>
    <w:p w:rsidRPr="00E40F6F" w:rsidR="00D06857" w:rsidP="00D06857" w:rsidRDefault="00D06857" w14:paraId="3451058E" w14:textId="77777777">
      <w:r>
        <w:t xml:space="preserve">Acting </w:t>
      </w:r>
      <w:r w:rsidRPr="00E40F6F">
        <w:t>Manager Libraries &amp; Knowledge Hubs</w:t>
      </w:r>
    </w:p>
    <w:p w:rsidRPr="00E40F6F" w:rsidR="00D06857" w:rsidP="00D06857" w:rsidRDefault="00D06857" w14:paraId="234EDECC" w14:textId="77777777">
      <w:r w:rsidRPr="00E40F6F">
        <w:t>Mildura Rural City Council</w:t>
      </w:r>
    </w:p>
    <w:p w:rsidRPr="00DB7A5B" w:rsidR="00D06857" w:rsidP="00D06857" w:rsidRDefault="00D06857" w14:paraId="23C5F328" w14:textId="77777777">
      <w:r w:rsidRPr="00DB7A5B">
        <w:t xml:space="preserve">E: </w:t>
      </w:r>
      <w:hyperlink w:history="1" r:id="rId11">
        <w:r w:rsidRPr="00DB7A5B">
          <w:rPr>
            <w:rStyle w:val="Hyperlink"/>
          </w:rPr>
          <w:t>rose.connell@mildura.vic.gov.au</w:t>
        </w:r>
      </w:hyperlink>
    </w:p>
    <w:p w:rsidRPr="00E40F6F" w:rsidR="00D06857" w:rsidP="00D06857" w:rsidRDefault="00D06857" w14:paraId="7C0DFE19" w14:textId="77777777">
      <w:r w:rsidRPr="00E40F6F">
        <w:t>P. 03 5018 83</w:t>
      </w:r>
      <w:r>
        <w:t>50</w:t>
      </w:r>
    </w:p>
    <w:p w:rsidRPr="00E40F6F" w:rsidR="00D06857" w:rsidP="00D06857" w:rsidRDefault="00D06857" w14:paraId="3FDA0A9B" w14:textId="77777777">
      <w:r w:rsidRPr="00E40F6F">
        <w:t>Mail – PO Box 105, Mildura, VIC, 3501</w:t>
      </w:r>
    </w:p>
    <w:p w:rsidR="00D06857" w:rsidP="00D4006D" w:rsidRDefault="00D06857" w14:paraId="711E5F5B" w14:textId="77777777">
      <w:pPr>
        <w:rPr>
          <w:rFonts w:ascii="Arial" w:hAnsi="Arial" w:cs="Arial"/>
        </w:rPr>
      </w:pPr>
    </w:p>
    <w:p w:rsidRPr="00A9091D" w:rsidR="00D4006D" w:rsidP="00D4006D" w:rsidRDefault="00D4006D" w14:paraId="78685364" w14:textId="77777777">
      <w:pPr>
        <w:rPr>
          <w:rFonts w:ascii="Arial" w:hAnsi="Arial" w:cs="Arial"/>
        </w:rPr>
      </w:pPr>
    </w:p>
    <w:p w:rsidRPr="00A9091D" w:rsidR="00D4006D" w:rsidP="00D4006D" w:rsidRDefault="00D4006D" w14:paraId="26742150" w14:textId="77777777">
      <w:pPr>
        <w:rPr>
          <w:rFonts w:ascii="Arial" w:hAnsi="Arial" w:cs="Arial"/>
        </w:rPr>
      </w:pPr>
      <w:r w:rsidRPr="00A9091D">
        <w:rPr>
          <w:rFonts w:ascii="Arial" w:hAnsi="Arial" w:cs="Arial"/>
        </w:rPr>
        <w:t>Please make sure you allow enough time for it to arrive by post (you might like to consider express post).</w:t>
      </w:r>
    </w:p>
    <w:p w:rsidR="00D4006D" w:rsidP="00D4006D" w:rsidRDefault="00D4006D" w14:paraId="70142447" w14:textId="77777777"/>
    <w:p w:rsidRPr="00E40F6F" w:rsidR="00062452" w:rsidP="00D4006D" w:rsidRDefault="00062452" w14:paraId="5D9B1D25" w14:textId="77777777"/>
    <w:p w:rsidRPr="00E40F6F" w:rsidR="00D4006D" w:rsidP="00D4006D" w:rsidRDefault="00D4006D" w14:paraId="4FC0A137" w14:textId="77777777">
      <w:r w:rsidRPr="00E40F6F">
        <w:t xml:space="preserve">Submissions must include: </w:t>
      </w:r>
    </w:p>
    <w:p w:rsidRPr="00E40F6F" w:rsidR="00D4006D" w:rsidP="00D4006D" w:rsidRDefault="00D4006D" w14:paraId="2BF5AAB3" w14:textId="77777777">
      <w:r w:rsidRPr="00E40F6F">
        <w:t>• Responses to all key selection criteria outlined above</w:t>
      </w:r>
    </w:p>
    <w:p w:rsidRPr="00E40F6F" w:rsidR="00D4006D" w:rsidP="00D4006D" w:rsidRDefault="00D4006D" w14:paraId="0AA26834" w14:textId="77777777">
      <w:r w:rsidRPr="00E40F6F">
        <w:t>• Relevant supporting documentation</w:t>
      </w:r>
    </w:p>
    <w:p w:rsidR="00E40F6F" w:rsidRDefault="00E40F6F" w14:paraId="138437D5" w14:textId="2813FCFD">
      <w:pPr>
        <w:spacing w:after="200" w:line="276" w:lineRule="auto"/>
        <w:rPr>
          <w:b/>
          <w:bCs/>
          <w:color w:val="FC4C02" w:themeColor="accent4"/>
          <w:sz w:val="32"/>
          <w:szCs w:val="32"/>
        </w:rPr>
      </w:pPr>
      <w:r>
        <w:rPr>
          <w:b/>
          <w:bCs/>
          <w:color w:val="FC4C02" w:themeColor="accent4"/>
          <w:sz w:val="32"/>
          <w:szCs w:val="32"/>
        </w:rPr>
        <w:br w:type="page"/>
      </w:r>
    </w:p>
    <w:p w:rsidRPr="00E40F6F" w:rsidR="00D4006D" w:rsidP="00D4006D" w:rsidRDefault="00D4006D" w14:paraId="525EAEE9" w14:textId="77777777">
      <w:pPr>
        <w:pStyle w:val="Heading1"/>
      </w:pPr>
      <w:bookmarkStart w:name="_Toc233110407" w:id="17"/>
      <w:r w:rsidRPr="00E40F6F">
        <w:lastRenderedPageBreak/>
        <w:t>Submission Conditions</w:t>
      </w:r>
      <w:bookmarkEnd w:id="17"/>
    </w:p>
    <w:p w:rsidRPr="00E40F6F" w:rsidR="00D4006D" w:rsidP="00D4006D" w:rsidRDefault="00D4006D" w14:paraId="1568F3E5" w14:textId="77777777">
      <w:pPr>
        <w:rPr>
          <w:b/>
          <w:bCs/>
        </w:rPr>
      </w:pPr>
    </w:p>
    <w:p w:rsidRPr="00062452" w:rsidR="00D4006D" w:rsidP="00D4006D" w:rsidRDefault="00D4006D" w14:paraId="76614419" w14:textId="77777777">
      <w:r w:rsidRPr="00062452">
        <w:t>Any proposal received will be reviewed by a panel of Council officers and recommendations made.</w:t>
      </w:r>
    </w:p>
    <w:p w:rsidRPr="00062452" w:rsidR="00D4006D" w:rsidP="00D4006D" w:rsidRDefault="00D4006D" w14:paraId="0C7E5DDC" w14:textId="77777777"/>
    <w:p w:rsidRPr="00062452" w:rsidR="00D4006D" w:rsidP="00D4006D" w:rsidRDefault="00D4006D" w14:paraId="66E36E40" w14:textId="77777777">
      <w:pPr>
        <w:rPr>
          <w:b/>
          <w:bCs/>
        </w:rPr>
      </w:pPr>
      <w:r w:rsidRPr="00062452">
        <w:rPr>
          <w:b/>
          <w:bCs/>
        </w:rPr>
        <w:t xml:space="preserve">Council reserves its right to: </w:t>
      </w:r>
    </w:p>
    <w:p w:rsidRPr="00062452" w:rsidR="00D4006D" w:rsidP="00D4006D" w:rsidRDefault="00D4006D" w14:paraId="3E098955" w14:textId="77777777">
      <w:r w:rsidRPr="00062452">
        <w:t xml:space="preserve">a) Seek clarification of or further information in connection with any submission. </w:t>
      </w:r>
    </w:p>
    <w:p w:rsidRPr="00062452" w:rsidR="00D4006D" w:rsidP="00D4006D" w:rsidRDefault="00D4006D" w14:paraId="0EE653EE" w14:textId="34102FD5">
      <w:r w:rsidRPr="00062452">
        <w:t>b) Not proceed the</w:t>
      </w:r>
      <w:r w:rsidR="00062452">
        <w:t xml:space="preserve"> expression of interest</w:t>
      </w:r>
      <w:r w:rsidRPr="00062452">
        <w:t xml:space="preserve"> process. </w:t>
      </w:r>
    </w:p>
    <w:p w:rsidRPr="00062452" w:rsidR="00D4006D" w:rsidP="00D4006D" w:rsidRDefault="00D4006D" w14:paraId="352E80F7" w14:textId="4F46E9A5">
      <w:r w:rsidRPr="00062452">
        <w:t xml:space="preserve">c) Run a subsequent </w:t>
      </w:r>
      <w:r w:rsidR="00062452">
        <w:t>expression of interest</w:t>
      </w:r>
      <w:r w:rsidRPr="00062452">
        <w:t xml:space="preserve"> process should the outcome of this process be unsuccessful.</w:t>
      </w:r>
    </w:p>
    <w:p w:rsidRPr="00062452" w:rsidR="00D4006D" w:rsidP="00D4006D" w:rsidRDefault="00D4006D" w14:paraId="541663B6" w14:textId="77777777"/>
    <w:p w:rsidRPr="00062452" w:rsidR="00D4006D" w:rsidP="00D4006D" w:rsidRDefault="00D4006D" w14:paraId="79FC311A" w14:textId="6E7E3209">
      <w:pPr>
        <w:rPr>
          <w:b/>
          <w:bCs/>
        </w:rPr>
      </w:pPr>
      <w:r w:rsidRPr="00062452">
        <w:rPr>
          <w:b/>
          <w:bCs/>
        </w:rPr>
        <w:t>Leasing</w:t>
      </w:r>
      <w:r w:rsidR="00062452">
        <w:rPr>
          <w:b/>
          <w:bCs/>
        </w:rPr>
        <w:t>:</w:t>
      </w:r>
      <w:r w:rsidRPr="00062452">
        <w:rPr>
          <w:b/>
          <w:bCs/>
        </w:rPr>
        <w:t xml:space="preserve"> </w:t>
      </w:r>
    </w:p>
    <w:p w:rsidRPr="00062452" w:rsidR="00D4006D" w:rsidP="00D4006D" w:rsidRDefault="00D4006D" w14:paraId="5AF4B98A" w14:textId="77777777">
      <w:r w:rsidRPr="00062452">
        <w:t>Council will enter into a lease agreement with the successful applicant.</w:t>
      </w:r>
    </w:p>
    <w:p w:rsidRPr="00062452" w:rsidR="00D4006D" w:rsidP="00D4006D" w:rsidRDefault="00D4006D" w14:paraId="797ED026" w14:textId="77777777"/>
    <w:p w:rsidRPr="00062452" w:rsidR="00D4006D" w:rsidP="00D4006D" w:rsidRDefault="00D4006D" w14:paraId="11044D06" w14:textId="7A526DF7">
      <w:r w:rsidRPr="00062452">
        <w:rPr>
          <w:b/>
          <w:bCs/>
        </w:rPr>
        <w:t>Compliance with conditions</w:t>
      </w:r>
      <w:r w:rsidRPr="00062452" w:rsidR="00062452">
        <w:rPr>
          <w:b/>
          <w:bCs/>
        </w:rPr>
        <w:t>:</w:t>
      </w:r>
      <w:r w:rsidRPr="00062452">
        <w:t xml:space="preserve"> </w:t>
      </w:r>
    </w:p>
    <w:p w:rsidRPr="00062452" w:rsidR="00D4006D" w:rsidP="00D4006D" w:rsidRDefault="00D4006D" w14:paraId="6D0BA589" w14:textId="77777777">
      <w:r w:rsidRPr="00062452">
        <w:t>Parties responding to this document should note that the degree of compliance with the specified conditions will be an essential consideration in the process of evaluating submissions.</w:t>
      </w:r>
    </w:p>
    <w:p w:rsidRPr="00062452" w:rsidR="00D4006D" w:rsidP="00D4006D" w:rsidRDefault="00D4006D" w14:paraId="72DA681C" w14:textId="77777777"/>
    <w:p w:rsidRPr="00062452" w:rsidR="00D4006D" w:rsidP="00D4006D" w:rsidRDefault="00D4006D" w14:paraId="3FD8F761" w14:textId="47518FBF">
      <w:r w:rsidRPr="00062452">
        <w:rPr>
          <w:b/>
          <w:bCs/>
        </w:rPr>
        <w:t>Insurance and workers compensation</w:t>
      </w:r>
      <w:r w:rsidRPr="00062452" w:rsidR="00062452">
        <w:rPr>
          <w:b/>
          <w:bCs/>
        </w:rPr>
        <w:t>:</w:t>
      </w:r>
      <w:r w:rsidRPr="00062452">
        <w:t xml:space="preserve"> </w:t>
      </w:r>
    </w:p>
    <w:p w:rsidRPr="00062452" w:rsidR="00D4006D" w:rsidP="00D4006D" w:rsidRDefault="00D4006D" w14:paraId="01970BCD" w14:textId="77777777">
      <w:r w:rsidRPr="00062452">
        <w:t xml:space="preserve">If deemed appropriate for the offering, the tenant must at its own expense, insure and keep insured for the duration of the agreement, the following policies of insurance: </w:t>
      </w:r>
    </w:p>
    <w:p w:rsidRPr="00062452" w:rsidR="00D4006D" w:rsidP="00062452" w:rsidRDefault="00D4006D" w14:paraId="1AAC567F" w14:textId="06B04AA5">
      <w:pPr>
        <w:pStyle w:val="ListParagraph"/>
        <w:numPr>
          <w:ilvl w:val="0"/>
          <w:numId w:val="14"/>
        </w:numPr>
        <w:rPr>
          <w:sz w:val="24"/>
          <w:szCs w:val="24"/>
        </w:rPr>
      </w:pPr>
      <w:r w:rsidRPr="00062452">
        <w:rPr>
          <w:sz w:val="24"/>
          <w:szCs w:val="24"/>
        </w:rPr>
        <w:t xml:space="preserve">Public Liability Insurance for an amount not less than $10,000,000. </w:t>
      </w:r>
    </w:p>
    <w:p w:rsidRPr="00062452" w:rsidR="00D4006D" w:rsidP="00062452" w:rsidRDefault="00D4006D" w14:paraId="607F0141" w14:textId="2231D615">
      <w:pPr>
        <w:pStyle w:val="ListParagraph"/>
        <w:numPr>
          <w:ilvl w:val="0"/>
          <w:numId w:val="14"/>
        </w:numPr>
        <w:rPr>
          <w:sz w:val="24"/>
          <w:szCs w:val="24"/>
        </w:rPr>
      </w:pPr>
      <w:r w:rsidRPr="00062452">
        <w:rPr>
          <w:sz w:val="24"/>
          <w:szCs w:val="24"/>
        </w:rPr>
        <w:t xml:space="preserve">Workers Compensation Insurance as required by law in respect of any person deemed to be an employee. </w:t>
      </w:r>
    </w:p>
    <w:p w:rsidRPr="00062452" w:rsidR="00D4006D" w:rsidP="00062452" w:rsidRDefault="00D4006D" w14:paraId="03600C05" w14:textId="189AB34F">
      <w:pPr>
        <w:pStyle w:val="ListParagraph"/>
        <w:numPr>
          <w:ilvl w:val="0"/>
          <w:numId w:val="14"/>
        </w:numPr>
        <w:rPr>
          <w:sz w:val="24"/>
          <w:szCs w:val="24"/>
        </w:rPr>
      </w:pPr>
      <w:r w:rsidRPr="00062452">
        <w:rPr>
          <w:sz w:val="24"/>
          <w:szCs w:val="24"/>
        </w:rPr>
        <w:t xml:space="preserve">Insurance for the fixtures, fittings and contents. </w:t>
      </w:r>
    </w:p>
    <w:p w:rsidRPr="00062452" w:rsidR="00D4006D" w:rsidP="00062452" w:rsidRDefault="00D4006D" w14:paraId="16B9DF1B" w14:textId="30168EFB">
      <w:pPr>
        <w:pStyle w:val="ListParagraph"/>
        <w:numPr>
          <w:ilvl w:val="0"/>
          <w:numId w:val="14"/>
        </w:numPr>
        <w:rPr>
          <w:sz w:val="24"/>
          <w:szCs w:val="24"/>
        </w:rPr>
      </w:pPr>
      <w:r w:rsidRPr="00062452">
        <w:rPr>
          <w:sz w:val="24"/>
          <w:szCs w:val="24"/>
        </w:rPr>
        <w:t xml:space="preserve">A Certificate of Currency will be required prior to commencement. </w:t>
      </w:r>
    </w:p>
    <w:p w:rsidRPr="00062452" w:rsidR="00D4006D" w:rsidP="00D4006D" w:rsidRDefault="00D4006D" w14:paraId="73B0C6A1" w14:textId="77777777"/>
    <w:p w:rsidRPr="00062452" w:rsidR="00D4006D" w:rsidP="00D4006D" w:rsidRDefault="00D4006D" w14:paraId="5FC0F4B0" w14:textId="798547FC">
      <w:r w:rsidRPr="00062452">
        <w:rPr>
          <w:b/>
          <w:bCs/>
        </w:rPr>
        <w:t>Occupational Health and Safety</w:t>
      </w:r>
      <w:r w:rsidRPr="00062452" w:rsidR="00062452">
        <w:rPr>
          <w:b/>
          <w:bCs/>
        </w:rPr>
        <w:t>:</w:t>
      </w:r>
      <w:r w:rsidRPr="00062452">
        <w:t xml:space="preserve"> </w:t>
      </w:r>
    </w:p>
    <w:p w:rsidRPr="00062452" w:rsidR="00D4006D" w:rsidP="00D4006D" w:rsidRDefault="00D4006D" w14:paraId="0877FADA" w14:textId="77777777">
      <w:r w:rsidRPr="00062452">
        <w:t>The partner will be responsible for compliance with all requirements, including applicable regulations, of the relevant Occupational Health and Safety Act and any applicable Australian Standard.</w:t>
      </w:r>
    </w:p>
    <w:p w:rsidRPr="00E40F6F" w:rsidR="00D4006D" w:rsidP="00D4006D" w:rsidRDefault="00D4006D" w14:paraId="7DDF3AC8" w14:textId="77777777">
      <w:pPr>
        <w:rPr>
          <w:rFonts w:cs="Arial" w:asciiTheme="majorHAnsi" w:hAnsiTheme="majorHAnsi" w:eastAsiaTheme="minorHAnsi"/>
          <w:sz w:val="20"/>
          <w:szCs w:val="20"/>
        </w:rPr>
      </w:pPr>
    </w:p>
    <w:p w:rsidR="00561637" w:rsidP="002D2B6B" w:rsidRDefault="00561637" w14:paraId="1558D751" w14:textId="77777777">
      <w:pPr>
        <w:pStyle w:val="MRCCBodyCopy"/>
        <w:rPr>
          <w:lang w:val="en-US"/>
        </w:rPr>
      </w:pPr>
    </w:p>
    <w:sectPr w:rsidR="00561637" w:rsidSect="002D2B6B">
      <w:headerReference w:type="even" r:id="rId12"/>
      <w:headerReference w:type="default" r:id="rId13"/>
      <w:footerReference w:type="even" r:id="rId14"/>
      <w:footerReference w:type="default" r:id="rId15"/>
      <w:headerReference w:type="first" r:id="rId16"/>
      <w:footerReference w:type="first" r:id="rId17"/>
      <w:pgSz w:w="11906" w:h="16838" w:orient="portrait"/>
      <w:pgMar w:top="1418" w:right="1418"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E40F6F" w:rsidR="002140F1" w:rsidP="00563D9C" w:rsidRDefault="002140F1" w14:paraId="2E204148" w14:textId="77777777">
      <w:r w:rsidRPr="00E40F6F">
        <w:separator/>
      </w:r>
    </w:p>
  </w:endnote>
  <w:endnote w:type="continuationSeparator" w:id="0">
    <w:p w:rsidRPr="00E40F6F" w:rsidR="002140F1" w:rsidP="00563D9C" w:rsidRDefault="002140F1" w14:paraId="7BB88364" w14:textId="77777777">
      <w:r w:rsidRPr="00E40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venir LT Std 55 Roma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F6F" w:rsidR="00BF6796" w:rsidRDefault="00BF6796" w14:paraId="552B57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F6F" w:rsidR="00BF6796" w:rsidP="00CA2A22" w:rsidRDefault="00BF6796" w14:paraId="78C10E8E" w14:textId="77777777">
    <w:pPr>
      <w:pStyle w:val="MRCCBodyCopy"/>
      <w:jc w:val="right"/>
      <w:rPr>
        <w:sz w:val="22"/>
        <w:szCs w:val="22"/>
      </w:rPr>
    </w:pPr>
    <w:r w:rsidRPr="00E40F6F">
      <w:rPr>
        <w:rStyle w:val="PageNumber"/>
        <w:sz w:val="22"/>
        <w:szCs w:val="22"/>
      </w:rPr>
      <w:fldChar w:fldCharType="begin"/>
    </w:r>
    <w:r w:rsidRPr="00E40F6F">
      <w:rPr>
        <w:rStyle w:val="PageNumber"/>
        <w:sz w:val="22"/>
        <w:szCs w:val="22"/>
      </w:rPr>
      <w:instrText xml:space="preserve"> PAGE </w:instrText>
    </w:r>
    <w:r w:rsidRPr="00E40F6F">
      <w:rPr>
        <w:rStyle w:val="PageNumber"/>
        <w:sz w:val="22"/>
        <w:szCs w:val="22"/>
      </w:rPr>
      <w:fldChar w:fldCharType="separate"/>
    </w:r>
    <w:r w:rsidRPr="00E40F6F" w:rsidR="00024AE1">
      <w:rPr>
        <w:rStyle w:val="PageNumber"/>
        <w:sz w:val="22"/>
        <w:szCs w:val="22"/>
      </w:rPr>
      <w:t>2</w:t>
    </w:r>
    <w:r w:rsidRPr="00E40F6F">
      <w:rPr>
        <w:rStyle w:val="PageNumbe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F6F" w:rsidR="00BF6796" w:rsidRDefault="00BF6796" w14:paraId="1A8D098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E40F6F" w:rsidR="002140F1" w:rsidP="00563D9C" w:rsidRDefault="002140F1" w14:paraId="1C7A8562" w14:textId="77777777">
      <w:r w:rsidRPr="00E40F6F">
        <w:separator/>
      </w:r>
    </w:p>
  </w:footnote>
  <w:footnote w:type="continuationSeparator" w:id="0">
    <w:p w:rsidRPr="00E40F6F" w:rsidR="002140F1" w:rsidP="00563D9C" w:rsidRDefault="002140F1" w14:paraId="13B5CB4C" w14:textId="77777777">
      <w:r w:rsidRPr="00E40F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F6F" w:rsidR="00BF6796" w:rsidRDefault="00BF6796" w14:paraId="224E767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F6F" w:rsidR="00BF6796" w:rsidRDefault="00BF6796" w14:paraId="47F064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F6F" w:rsidR="00BF6796" w:rsidRDefault="00BF6796" w14:paraId="527B09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1AB5"/>
    <w:multiLevelType w:val="multilevel"/>
    <w:tmpl w:val="84F4F816"/>
    <w:lvl w:ilvl="0">
      <w:start w:val="1"/>
      <w:numFmt w:val="decimal"/>
      <w:lvlText w:val="%1."/>
      <w:lvlJc w:val="left"/>
      <w:pPr>
        <w:tabs>
          <w:tab w:val="num" w:pos="454"/>
        </w:tabs>
        <w:ind w:left="454" w:hanging="454"/>
      </w:pPr>
      <w:rPr>
        <w:rFonts w:hint="default"/>
      </w:rPr>
    </w:lvl>
    <w:lvl w:ilvl="1">
      <w:start w:val="1"/>
      <w:numFmt w:val="bullet"/>
      <w:lvlText w:val=""/>
      <w:lvlJc w:val="left"/>
      <w:pPr>
        <w:tabs>
          <w:tab w:val="num" w:pos="907"/>
        </w:tabs>
        <w:ind w:left="907" w:hanging="453"/>
      </w:pPr>
      <w:rPr>
        <w:rFonts w:hint="default" w:ascii="Symbol" w:hAnsi="Symbol"/>
      </w:rPr>
    </w:lvl>
    <w:lvl w:ilvl="2">
      <w:start w:val="1"/>
      <w:numFmt w:val="bullet"/>
      <w:lvlText w:val=""/>
      <w:lvlJc w:val="left"/>
      <w:pPr>
        <w:tabs>
          <w:tab w:val="num" w:pos="1361"/>
        </w:tabs>
        <w:ind w:left="1361" w:hanging="454"/>
      </w:pPr>
      <w:rPr>
        <w:rFonts w:hint="default" w:ascii="Symbol" w:hAnsi="Symbol"/>
      </w:rPr>
    </w:lvl>
    <w:lvl w:ilvl="3">
      <w:start w:val="1"/>
      <w:numFmt w:val="bullet"/>
      <w:lvlText w:val=""/>
      <w:lvlJc w:val="left"/>
      <w:pPr>
        <w:tabs>
          <w:tab w:val="num" w:pos="1814"/>
        </w:tabs>
        <w:ind w:left="1814" w:hanging="453"/>
      </w:pPr>
      <w:rPr>
        <w:rFonts w:hint="default" w:ascii="Symbol" w:hAnsi="Symbol"/>
      </w:rPr>
    </w:lvl>
    <w:lvl w:ilvl="4">
      <w:start w:val="1"/>
      <w:numFmt w:val="bullet"/>
      <w:lvlText w:val=""/>
      <w:lvlJc w:val="left"/>
      <w:pPr>
        <w:tabs>
          <w:tab w:val="num" w:pos="2268"/>
        </w:tabs>
        <w:ind w:left="2268" w:hanging="454"/>
      </w:pPr>
      <w:rPr>
        <w:rFonts w:hint="default" w:ascii="Symbol" w:hAnsi="Symbol"/>
      </w:rPr>
    </w:lvl>
    <w:lvl w:ilvl="5">
      <w:start w:val="1"/>
      <w:numFmt w:val="bullet"/>
      <w:lvlText w:val=""/>
      <w:lvlJc w:val="left"/>
      <w:pPr>
        <w:tabs>
          <w:tab w:val="num" w:pos="2722"/>
        </w:tabs>
        <w:ind w:left="2722" w:hanging="454"/>
      </w:pPr>
      <w:rPr>
        <w:rFonts w:hint="default" w:ascii="Symbol" w:hAnsi="Symbol"/>
      </w:rPr>
    </w:lvl>
    <w:lvl w:ilvl="6">
      <w:start w:val="1"/>
      <w:numFmt w:val="bullet"/>
      <w:lvlText w:val=""/>
      <w:lvlJc w:val="left"/>
      <w:pPr>
        <w:tabs>
          <w:tab w:val="num" w:pos="3175"/>
        </w:tabs>
        <w:ind w:left="3175" w:hanging="453"/>
      </w:pPr>
      <w:rPr>
        <w:rFonts w:hint="default" w:ascii="Symbol" w:hAnsi="Symbol"/>
      </w:rPr>
    </w:lvl>
    <w:lvl w:ilvl="7">
      <w:start w:val="1"/>
      <w:numFmt w:val="bullet"/>
      <w:lvlText w:val=""/>
      <w:lvlJc w:val="left"/>
      <w:pPr>
        <w:tabs>
          <w:tab w:val="num" w:pos="3629"/>
        </w:tabs>
        <w:ind w:left="3629" w:hanging="454"/>
      </w:pPr>
      <w:rPr>
        <w:rFonts w:hint="default" w:ascii="Symbol" w:hAnsi="Symbol"/>
      </w:rPr>
    </w:lvl>
    <w:lvl w:ilvl="8">
      <w:start w:val="1"/>
      <w:numFmt w:val="bullet"/>
      <w:lvlText w:val=""/>
      <w:lvlJc w:val="left"/>
      <w:pPr>
        <w:tabs>
          <w:tab w:val="num" w:pos="4082"/>
        </w:tabs>
        <w:ind w:left="4082" w:hanging="453"/>
      </w:pPr>
      <w:rPr>
        <w:rFonts w:hint="default" w:ascii="Symbol" w:hAnsi="Symbol"/>
      </w:rPr>
    </w:lvl>
  </w:abstractNum>
  <w:abstractNum w:abstractNumId="1" w15:restartNumberingAfterBreak="0">
    <w:nsid w:val="07381B0B"/>
    <w:multiLevelType w:val="multilevel"/>
    <w:tmpl w:val="D74C2EAE"/>
    <w:lvl w:ilvl="0">
      <w:start w:val="1"/>
      <w:numFmt w:val="decimal"/>
      <w:suff w:val="space"/>
      <w:lvlText w:val="%1 -"/>
      <w:lvlJc w:val="left"/>
      <w:pPr>
        <w:ind w:left="284" w:hanging="284"/>
      </w:pPr>
      <w:rPr>
        <w:rFonts w:hint="default"/>
      </w:rPr>
    </w:lvl>
    <w:lvl w:ilvl="1">
      <w:start w:val="1"/>
      <w:numFmt w:val="none"/>
      <w:suff w:val="space"/>
      <w:lvlText w:val=""/>
      <w:lvlJc w:val="left"/>
      <w:pPr>
        <w:ind w:left="737" w:hanging="453"/>
      </w:pPr>
      <w:rPr>
        <w:rFonts w:hint="default"/>
      </w:rPr>
    </w:lvl>
    <w:lvl w:ilvl="2">
      <w:start w:val="1"/>
      <w:numFmt w:val="decimalZero"/>
      <w:suff w:val="space"/>
      <w:lvlText w:val="%3 -"/>
      <w:lvlJc w:val="left"/>
      <w:pPr>
        <w:ind w:left="992"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C257A5"/>
    <w:multiLevelType w:val="multilevel"/>
    <w:tmpl w:val="B9D0097A"/>
    <w:styleLink w:val="LGBulletsStyle"/>
    <w:lvl w:ilvl="0">
      <w:start w:val="1"/>
      <w:numFmt w:val="bullet"/>
      <w:lvlText w:val=""/>
      <w:lvlJc w:val="left"/>
      <w:pPr>
        <w:ind w:left="284" w:hanging="284"/>
      </w:pPr>
      <w:rPr>
        <w:rFonts w:hint="default" w:ascii="Symbol" w:hAnsi="Symbol"/>
      </w:rPr>
    </w:lvl>
    <w:lvl w:ilvl="1">
      <w:start w:val="1"/>
      <w:numFmt w:val="bullet"/>
      <w:lvlText w:val=""/>
      <w:lvlJc w:val="left"/>
      <w:pPr>
        <w:ind w:left="567" w:hanging="283"/>
      </w:pPr>
      <w:rPr>
        <w:rFonts w:hint="default" w:ascii="Symbol" w:hAnsi="Symbol"/>
      </w:rPr>
    </w:lvl>
    <w:lvl w:ilvl="2">
      <w:start w:val="1"/>
      <w:numFmt w:val="bullet"/>
      <w:lvlText w:val=""/>
      <w:lvlJc w:val="left"/>
      <w:pPr>
        <w:ind w:left="851" w:hanging="284"/>
      </w:pPr>
      <w:rPr>
        <w:rFonts w:hint="default" w:ascii="Symbol" w:hAnsi="Symbol"/>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3" w15:restartNumberingAfterBreak="0">
    <w:nsid w:val="10FB2F35"/>
    <w:multiLevelType w:val="hybridMultilevel"/>
    <w:tmpl w:val="9AB237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4096020"/>
    <w:multiLevelType w:val="hybridMultilevel"/>
    <w:tmpl w:val="0D7228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9D41E98"/>
    <w:multiLevelType w:val="multilevel"/>
    <w:tmpl w:val="8010584C"/>
    <w:lvl w:ilvl="0">
      <w:start w:val="1"/>
      <w:numFmt w:val="decimal"/>
      <w:suff w:val="space"/>
      <w:lvlText w:val="%1 -"/>
      <w:lvlJc w:val="left"/>
      <w:pPr>
        <w:ind w:left="284" w:hanging="284"/>
      </w:pPr>
      <w:rPr>
        <w:rFonts w:hint="default"/>
      </w:rPr>
    </w:lvl>
    <w:lvl w:ilvl="1">
      <w:start w:val="1"/>
      <w:numFmt w:val="decimal"/>
      <w:suff w:val="space"/>
      <w:lvlText w:val="%2.1 -"/>
      <w:lvlJc w:val="left"/>
      <w:pPr>
        <w:ind w:left="737" w:hanging="453"/>
      </w:pPr>
      <w:rPr>
        <w:rFonts w:hint="default"/>
      </w:rPr>
    </w:lvl>
    <w:lvl w:ilvl="2">
      <w:start w:val="1"/>
      <w:numFmt w:val="lowerLetter"/>
      <w:suff w:val="space"/>
      <w:lvlText w:val="%3 -"/>
      <w:lvlJc w:val="left"/>
      <w:pPr>
        <w:ind w:left="992"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9D76085"/>
    <w:multiLevelType w:val="hybridMultilevel"/>
    <w:tmpl w:val="32D45E00"/>
    <w:lvl w:ilvl="0" w:tplc="0C090001">
      <w:start w:val="1"/>
      <w:numFmt w:val="bullet"/>
      <w:lvlText w:val=""/>
      <w:lvlJc w:val="left"/>
      <w:pPr>
        <w:ind w:left="1140" w:hanging="360"/>
      </w:pPr>
      <w:rPr>
        <w:rFonts w:hint="default" w:ascii="Symbol" w:hAnsi="Symbol"/>
      </w:rPr>
    </w:lvl>
    <w:lvl w:ilvl="1" w:tplc="0C090003" w:tentative="1">
      <w:start w:val="1"/>
      <w:numFmt w:val="bullet"/>
      <w:lvlText w:val="o"/>
      <w:lvlJc w:val="left"/>
      <w:pPr>
        <w:ind w:left="1860" w:hanging="360"/>
      </w:pPr>
      <w:rPr>
        <w:rFonts w:hint="default" w:ascii="Courier New" w:hAnsi="Courier New" w:cs="Courier New"/>
      </w:rPr>
    </w:lvl>
    <w:lvl w:ilvl="2" w:tplc="0C090005" w:tentative="1">
      <w:start w:val="1"/>
      <w:numFmt w:val="bullet"/>
      <w:lvlText w:val=""/>
      <w:lvlJc w:val="left"/>
      <w:pPr>
        <w:ind w:left="2580" w:hanging="360"/>
      </w:pPr>
      <w:rPr>
        <w:rFonts w:hint="default" w:ascii="Wingdings" w:hAnsi="Wingdings"/>
      </w:rPr>
    </w:lvl>
    <w:lvl w:ilvl="3" w:tplc="0C090001" w:tentative="1">
      <w:start w:val="1"/>
      <w:numFmt w:val="bullet"/>
      <w:lvlText w:val=""/>
      <w:lvlJc w:val="left"/>
      <w:pPr>
        <w:ind w:left="3300" w:hanging="360"/>
      </w:pPr>
      <w:rPr>
        <w:rFonts w:hint="default" w:ascii="Symbol" w:hAnsi="Symbol"/>
      </w:rPr>
    </w:lvl>
    <w:lvl w:ilvl="4" w:tplc="0C090003" w:tentative="1">
      <w:start w:val="1"/>
      <w:numFmt w:val="bullet"/>
      <w:lvlText w:val="o"/>
      <w:lvlJc w:val="left"/>
      <w:pPr>
        <w:ind w:left="4020" w:hanging="360"/>
      </w:pPr>
      <w:rPr>
        <w:rFonts w:hint="default" w:ascii="Courier New" w:hAnsi="Courier New" w:cs="Courier New"/>
      </w:rPr>
    </w:lvl>
    <w:lvl w:ilvl="5" w:tplc="0C090005" w:tentative="1">
      <w:start w:val="1"/>
      <w:numFmt w:val="bullet"/>
      <w:lvlText w:val=""/>
      <w:lvlJc w:val="left"/>
      <w:pPr>
        <w:ind w:left="4740" w:hanging="360"/>
      </w:pPr>
      <w:rPr>
        <w:rFonts w:hint="default" w:ascii="Wingdings" w:hAnsi="Wingdings"/>
      </w:rPr>
    </w:lvl>
    <w:lvl w:ilvl="6" w:tplc="0C090001" w:tentative="1">
      <w:start w:val="1"/>
      <w:numFmt w:val="bullet"/>
      <w:lvlText w:val=""/>
      <w:lvlJc w:val="left"/>
      <w:pPr>
        <w:ind w:left="5460" w:hanging="360"/>
      </w:pPr>
      <w:rPr>
        <w:rFonts w:hint="default" w:ascii="Symbol" w:hAnsi="Symbol"/>
      </w:rPr>
    </w:lvl>
    <w:lvl w:ilvl="7" w:tplc="0C090003" w:tentative="1">
      <w:start w:val="1"/>
      <w:numFmt w:val="bullet"/>
      <w:lvlText w:val="o"/>
      <w:lvlJc w:val="left"/>
      <w:pPr>
        <w:ind w:left="6180" w:hanging="360"/>
      </w:pPr>
      <w:rPr>
        <w:rFonts w:hint="default" w:ascii="Courier New" w:hAnsi="Courier New" w:cs="Courier New"/>
      </w:rPr>
    </w:lvl>
    <w:lvl w:ilvl="8" w:tplc="0C090005" w:tentative="1">
      <w:start w:val="1"/>
      <w:numFmt w:val="bullet"/>
      <w:lvlText w:val=""/>
      <w:lvlJc w:val="left"/>
      <w:pPr>
        <w:ind w:left="6900" w:hanging="360"/>
      </w:pPr>
      <w:rPr>
        <w:rFonts w:hint="default" w:ascii="Wingdings" w:hAnsi="Wingdings"/>
      </w:rPr>
    </w:lvl>
  </w:abstractNum>
  <w:abstractNum w:abstractNumId="7" w15:restartNumberingAfterBreak="0">
    <w:nsid w:val="37C242F0"/>
    <w:multiLevelType w:val="hybridMultilevel"/>
    <w:tmpl w:val="5C7A41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7CE2984"/>
    <w:multiLevelType w:val="hybridMultilevel"/>
    <w:tmpl w:val="0CF451A2"/>
    <w:lvl w:ilvl="0" w:tplc="485E9602">
      <w:start w:val="1"/>
      <w:numFmt w:val="decimal"/>
      <w:lvlText w:val="%1."/>
      <w:lvlJc w:val="left"/>
      <w:pPr>
        <w:ind w:left="644"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9D55D08"/>
    <w:multiLevelType w:val="multilevel"/>
    <w:tmpl w:val="A514A32C"/>
    <w:lvl w:ilvl="0">
      <w:start w:val="1"/>
      <w:numFmt w:val="bullet"/>
      <w:pStyle w:val="MRCCBullets"/>
      <w:lvlText w:val=""/>
      <w:lvlJc w:val="left"/>
      <w:pPr>
        <w:tabs>
          <w:tab w:val="num" w:pos="454"/>
        </w:tabs>
        <w:ind w:left="454" w:hanging="454"/>
      </w:pPr>
      <w:rPr>
        <w:rFonts w:hint="default" w:ascii="Symbol" w:hAnsi="Symbol"/>
      </w:rPr>
    </w:lvl>
    <w:lvl w:ilvl="1">
      <w:start w:val="1"/>
      <w:numFmt w:val="bullet"/>
      <w:lvlText w:val="•"/>
      <w:lvlJc w:val="left"/>
      <w:pPr>
        <w:tabs>
          <w:tab w:val="num" w:pos="907"/>
        </w:tabs>
        <w:ind w:left="907" w:hanging="453"/>
      </w:pPr>
      <w:rPr>
        <w:rFonts w:hint="default" w:ascii="Symbol" w:hAnsi="Symbol"/>
      </w:rPr>
    </w:lvl>
    <w:lvl w:ilvl="2">
      <w:start w:val="1"/>
      <w:numFmt w:val="bullet"/>
      <w:lvlText w:val="•"/>
      <w:lvlJc w:val="left"/>
      <w:pPr>
        <w:tabs>
          <w:tab w:val="num" w:pos="1361"/>
        </w:tabs>
        <w:ind w:left="1361" w:hanging="454"/>
      </w:pPr>
      <w:rPr>
        <w:rFonts w:hint="default" w:ascii="Symbol" w:hAnsi="Symbol"/>
      </w:rPr>
    </w:lvl>
    <w:lvl w:ilvl="3">
      <w:start w:val="1"/>
      <w:numFmt w:val="bullet"/>
      <w:lvlText w:val="•"/>
      <w:lvlJc w:val="left"/>
      <w:pPr>
        <w:tabs>
          <w:tab w:val="num" w:pos="1928"/>
        </w:tabs>
        <w:ind w:left="1928" w:hanging="567"/>
      </w:pPr>
      <w:rPr>
        <w:rFonts w:hint="default" w:ascii="Symbol" w:hAnsi="Symbol"/>
      </w:rPr>
    </w:lvl>
    <w:lvl w:ilvl="4">
      <w:start w:val="1"/>
      <w:numFmt w:val="bullet"/>
      <w:lvlText w:val="•"/>
      <w:lvlJc w:val="left"/>
      <w:pPr>
        <w:tabs>
          <w:tab w:val="num" w:pos="2381"/>
        </w:tabs>
        <w:ind w:left="2381" w:hanging="453"/>
      </w:pPr>
      <w:rPr>
        <w:rFonts w:hint="default" w:ascii="Helvetica Neue" w:hAnsi="Helvetica Neue"/>
      </w:rPr>
    </w:lvl>
    <w:lvl w:ilvl="5">
      <w:start w:val="1"/>
      <w:numFmt w:val="bullet"/>
      <w:lvlText w:val=""/>
      <w:lvlJc w:val="left"/>
      <w:pPr>
        <w:tabs>
          <w:tab w:val="num" w:pos="2835"/>
        </w:tabs>
        <w:ind w:left="2835" w:hanging="454"/>
      </w:pPr>
      <w:rPr>
        <w:rFonts w:hint="default" w:ascii="Symbol" w:hAnsi="Symbol"/>
      </w:rPr>
    </w:lvl>
    <w:lvl w:ilvl="6">
      <w:start w:val="1"/>
      <w:numFmt w:val="bullet"/>
      <w:lvlText w:val=""/>
      <w:lvlJc w:val="left"/>
      <w:pPr>
        <w:tabs>
          <w:tab w:val="num" w:pos="3289"/>
        </w:tabs>
        <w:ind w:left="3289" w:hanging="454"/>
      </w:pPr>
      <w:rPr>
        <w:rFonts w:hint="default" w:ascii="Symbol" w:hAnsi="Symbol"/>
      </w:rPr>
    </w:lvl>
    <w:lvl w:ilvl="7">
      <w:start w:val="1"/>
      <w:numFmt w:val="bullet"/>
      <w:lvlText w:val=""/>
      <w:lvlJc w:val="left"/>
      <w:pPr>
        <w:tabs>
          <w:tab w:val="num" w:pos="3742"/>
        </w:tabs>
        <w:ind w:left="3742" w:hanging="453"/>
      </w:pPr>
      <w:rPr>
        <w:rFonts w:hint="default" w:ascii="Symbol" w:hAnsi="Symbol"/>
      </w:rPr>
    </w:lvl>
    <w:lvl w:ilvl="8">
      <w:start w:val="1"/>
      <w:numFmt w:val="bullet"/>
      <w:lvlText w:val=""/>
      <w:lvlJc w:val="left"/>
      <w:pPr>
        <w:tabs>
          <w:tab w:val="num" w:pos="4082"/>
        </w:tabs>
        <w:ind w:left="4082" w:hanging="340"/>
      </w:pPr>
      <w:rPr>
        <w:rFonts w:hint="default" w:ascii="Symbol" w:hAnsi="Symbol"/>
      </w:rPr>
    </w:lvl>
  </w:abstractNum>
  <w:abstractNum w:abstractNumId="10" w15:restartNumberingAfterBreak="0">
    <w:nsid w:val="3BDE7425"/>
    <w:multiLevelType w:val="hybridMultilevel"/>
    <w:tmpl w:val="E81ADE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63FD3D72"/>
    <w:multiLevelType w:val="multilevel"/>
    <w:tmpl w:val="5CB2A97A"/>
    <w:lvl w:ilvl="0">
      <w:start w:val="1"/>
      <w:numFmt w:val="decimal"/>
      <w:pStyle w:val="MRCCNumbers"/>
      <w:suff w:val="space"/>
      <w:lvlText w:val="%1 -"/>
      <w:lvlJc w:val="left"/>
      <w:pPr>
        <w:ind w:left="284" w:hanging="284"/>
      </w:pPr>
      <w:rPr>
        <w:rFonts w:hint="default"/>
      </w:rPr>
    </w:lvl>
    <w:lvl w:ilvl="1">
      <w:start w:val="1"/>
      <w:numFmt w:val="decimal"/>
      <w:suff w:val="space"/>
      <w:lvlText w:val="%1.%2 -"/>
      <w:lvlJc w:val="left"/>
      <w:pPr>
        <w:ind w:left="737" w:hanging="453"/>
      </w:pPr>
      <w:rPr>
        <w:rFonts w:hint="default"/>
      </w:rPr>
    </w:lvl>
    <w:lvl w:ilvl="2">
      <w:start w:val="1"/>
      <w:numFmt w:val="lowerLetter"/>
      <w:suff w:val="space"/>
      <w:lvlText w:val="%3 -"/>
      <w:lvlJc w:val="left"/>
      <w:pPr>
        <w:ind w:left="992"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C054648"/>
    <w:multiLevelType w:val="hybridMultilevel"/>
    <w:tmpl w:val="0068155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6DF644D2"/>
    <w:multiLevelType w:val="multilevel"/>
    <w:tmpl w:val="B9D0097A"/>
    <w:numStyleLink w:val="LGBulletsStyle"/>
  </w:abstractNum>
  <w:num w:numId="1" w16cid:durableId="364983260">
    <w:abstractNumId w:val="2"/>
  </w:num>
  <w:num w:numId="2" w16cid:durableId="580263206">
    <w:abstractNumId w:val="13"/>
  </w:num>
  <w:num w:numId="3" w16cid:durableId="2119518328">
    <w:abstractNumId w:val="11"/>
  </w:num>
  <w:num w:numId="4" w16cid:durableId="1536432201">
    <w:abstractNumId w:val="5"/>
  </w:num>
  <w:num w:numId="5" w16cid:durableId="843252898">
    <w:abstractNumId w:val="1"/>
  </w:num>
  <w:num w:numId="6" w16cid:durableId="2115321137">
    <w:abstractNumId w:val="0"/>
  </w:num>
  <w:num w:numId="7" w16cid:durableId="1762482983">
    <w:abstractNumId w:val="9"/>
  </w:num>
  <w:num w:numId="8" w16cid:durableId="1320428153">
    <w:abstractNumId w:val="7"/>
  </w:num>
  <w:num w:numId="9" w16cid:durableId="904798400">
    <w:abstractNumId w:val="8"/>
  </w:num>
  <w:num w:numId="10" w16cid:durableId="1260019469">
    <w:abstractNumId w:val="6"/>
  </w:num>
  <w:num w:numId="11" w16cid:durableId="1304046621">
    <w:abstractNumId w:val="3"/>
  </w:num>
  <w:num w:numId="12" w16cid:durableId="477501513">
    <w:abstractNumId w:val="12"/>
  </w:num>
  <w:num w:numId="13" w16cid:durableId="701396307">
    <w:abstractNumId w:val="10"/>
  </w:num>
  <w:num w:numId="14" w16cid:durableId="38117402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3E"/>
    <w:rsid w:val="00001180"/>
    <w:rsid w:val="00024AE1"/>
    <w:rsid w:val="00032C65"/>
    <w:rsid w:val="00057464"/>
    <w:rsid w:val="00062452"/>
    <w:rsid w:val="000A30D1"/>
    <w:rsid w:val="000F2E38"/>
    <w:rsid w:val="000F3EED"/>
    <w:rsid w:val="00142616"/>
    <w:rsid w:val="001762A9"/>
    <w:rsid w:val="001B611B"/>
    <w:rsid w:val="001D6E56"/>
    <w:rsid w:val="001D7B25"/>
    <w:rsid w:val="00203984"/>
    <w:rsid w:val="002140F1"/>
    <w:rsid w:val="0022006D"/>
    <w:rsid w:val="002242BA"/>
    <w:rsid w:val="00241211"/>
    <w:rsid w:val="00270E9D"/>
    <w:rsid w:val="002C0F58"/>
    <w:rsid w:val="002D2B6B"/>
    <w:rsid w:val="002F3E7C"/>
    <w:rsid w:val="00303DB1"/>
    <w:rsid w:val="00336E35"/>
    <w:rsid w:val="00393CE6"/>
    <w:rsid w:val="003B3AF7"/>
    <w:rsid w:val="003B4E7C"/>
    <w:rsid w:val="003C53C7"/>
    <w:rsid w:val="00415EC7"/>
    <w:rsid w:val="00431CC8"/>
    <w:rsid w:val="00463BCB"/>
    <w:rsid w:val="00493B00"/>
    <w:rsid w:val="004A47BE"/>
    <w:rsid w:val="00511F4D"/>
    <w:rsid w:val="00517DE4"/>
    <w:rsid w:val="00520AD6"/>
    <w:rsid w:val="00522A89"/>
    <w:rsid w:val="00524327"/>
    <w:rsid w:val="00524EAE"/>
    <w:rsid w:val="00561637"/>
    <w:rsid w:val="00563D9C"/>
    <w:rsid w:val="005727B5"/>
    <w:rsid w:val="00580FF9"/>
    <w:rsid w:val="0059578F"/>
    <w:rsid w:val="005E0625"/>
    <w:rsid w:val="00633FED"/>
    <w:rsid w:val="00634A4A"/>
    <w:rsid w:val="0064073A"/>
    <w:rsid w:val="00664B30"/>
    <w:rsid w:val="006C2328"/>
    <w:rsid w:val="006D7A86"/>
    <w:rsid w:val="006E2C7A"/>
    <w:rsid w:val="00727775"/>
    <w:rsid w:val="0075365F"/>
    <w:rsid w:val="007E5BB8"/>
    <w:rsid w:val="007E6957"/>
    <w:rsid w:val="00843EEB"/>
    <w:rsid w:val="00886214"/>
    <w:rsid w:val="00893992"/>
    <w:rsid w:val="00893EB5"/>
    <w:rsid w:val="008A6BD8"/>
    <w:rsid w:val="008D0ABB"/>
    <w:rsid w:val="008D6EF2"/>
    <w:rsid w:val="009022AE"/>
    <w:rsid w:val="00905FBA"/>
    <w:rsid w:val="0093549F"/>
    <w:rsid w:val="009702D3"/>
    <w:rsid w:val="009C6FC2"/>
    <w:rsid w:val="009D22E0"/>
    <w:rsid w:val="00A77988"/>
    <w:rsid w:val="00A9091D"/>
    <w:rsid w:val="00AA0747"/>
    <w:rsid w:val="00AA6F9F"/>
    <w:rsid w:val="00AB73D2"/>
    <w:rsid w:val="00AC23C8"/>
    <w:rsid w:val="00AD7F1E"/>
    <w:rsid w:val="00B101D3"/>
    <w:rsid w:val="00B13DF5"/>
    <w:rsid w:val="00B6032F"/>
    <w:rsid w:val="00B835D1"/>
    <w:rsid w:val="00B9713C"/>
    <w:rsid w:val="00BA0821"/>
    <w:rsid w:val="00BA2B78"/>
    <w:rsid w:val="00BC0341"/>
    <w:rsid w:val="00BC53FE"/>
    <w:rsid w:val="00BD19D4"/>
    <w:rsid w:val="00BF3850"/>
    <w:rsid w:val="00BF6796"/>
    <w:rsid w:val="00C061C4"/>
    <w:rsid w:val="00C15F46"/>
    <w:rsid w:val="00C27123"/>
    <w:rsid w:val="00C36659"/>
    <w:rsid w:val="00C409B7"/>
    <w:rsid w:val="00C91EAA"/>
    <w:rsid w:val="00CA2A22"/>
    <w:rsid w:val="00CD5440"/>
    <w:rsid w:val="00CE2448"/>
    <w:rsid w:val="00CE783E"/>
    <w:rsid w:val="00D02790"/>
    <w:rsid w:val="00D05C20"/>
    <w:rsid w:val="00D06857"/>
    <w:rsid w:val="00D16462"/>
    <w:rsid w:val="00D4006D"/>
    <w:rsid w:val="00D541ED"/>
    <w:rsid w:val="00DA3C9F"/>
    <w:rsid w:val="00DA49E1"/>
    <w:rsid w:val="00DA7C7E"/>
    <w:rsid w:val="00DB7A5B"/>
    <w:rsid w:val="00DE7EB2"/>
    <w:rsid w:val="00E01520"/>
    <w:rsid w:val="00E11D57"/>
    <w:rsid w:val="00E33248"/>
    <w:rsid w:val="00E40F6F"/>
    <w:rsid w:val="00E4B95E"/>
    <w:rsid w:val="00E81981"/>
    <w:rsid w:val="00E84766"/>
    <w:rsid w:val="00ED4238"/>
    <w:rsid w:val="00EE196A"/>
    <w:rsid w:val="00F24BDD"/>
    <w:rsid w:val="00F24E85"/>
    <w:rsid w:val="00F46B17"/>
    <w:rsid w:val="00F56462"/>
    <w:rsid w:val="00F72CEF"/>
    <w:rsid w:val="00F84620"/>
    <w:rsid w:val="00F90A0F"/>
    <w:rsid w:val="00F95C8E"/>
    <w:rsid w:val="00FB1288"/>
    <w:rsid w:val="00FB6AF2"/>
    <w:rsid w:val="00FC7895"/>
    <w:rsid w:val="73857A8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48A2AC"/>
  <w15:docId w15:val="{A26F2CDE-D0E7-4E92-AE70-F7142ADCD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1B611B"/>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CE783E"/>
    <w:pPr>
      <w:keepNext/>
      <w:keepLines/>
      <w:spacing w:before="240" w:after="240"/>
      <w:outlineLvl w:val="0"/>
    </w:pPr>
    <w:rPr>
      <w:rFonts w:asciiTheme="majorHAnsi" w:hAnsiTheme="majorHAnsi" w:eastAsiaTheme="majorEastAsia" w:cstheme="majorBidi"/>
      <w:b/>
      <w:color w:val="994878"/>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63D9C"/>
    <w:pPr>
      <w:tabs>
        <w:tab w:val="center" w:pos="4513"/>
        <w:tab w:val="right" w:pos="9026"/>
      </w:tabs>
    </w:pPr>
    <w:rPr>
      <w:rFonts w:eastAsiaTheme="minorHAnsi"/>
      <w:sz w:val="22"/>
      <w:szCs w:val="22"/>
    </w:rPr>
  </w:style>
  <w:style w:type="character" w:styleId="HeaderChar" w:customStyle="1">
    <w:name w:val="Header Char"/>
    <w:basedOn w:val="DefaultParagraphFont"/>
    <w:link w:val="Header"/>
    <w:uiPriority w:val="99"/>
    <w:rsid w:val="00563D9C"/>
  </w:style>
  <w:style w:type="paragraph" w:styleId="Footer">
    <w:name w:val="footer"/>
    <w:basedOn w:val="Normal"/>
    <w:link w:val="FooterChar"/>
    <w:uiPriority w:val="99"/>
    <w:unhideWhenUsed/>
    <w:rsid w:val="00563D9C"/>
    <w:pPr>
      <w:tabs>
        <w:tab w:val="center" w:pos="4513"/>
        <w:tab w:val="right" w:pos="9026"/>
      </w:tabs>
    </w:pPr>
    <w:rPr>
      <w:rFonts w:eastAsiaTheme="minorHAnsi"/>
      <w:sz w:val="22"/>
      <w:szCs w:val="22"/>
    </w:rPr>
  </w:style>
  <w:style w:type="character" w:styleId="FooterChar" w:customStyle="1">
    <w:name w:val="Footer Char"/>
    <w:basedOn w:val="DefaultParagraphFont"/>
    <w:link w:val="Footer"/>
    <w:uiPriority w:val="99"/>
    <w:rsid w:val="00563D9C"/>
  </w:style>
  <w:style w:type="paragraph" w:styleId="BalloonText">
    <w:name w:val="Balloon Text"/>
    <w:basedOn w:val="Normal"/>
    <w:link w:val="BalloonTextChar"/>
    <w:uiPriority w:val="99"/>
    <w:semiHidden/>
    <w:unhideWhenUsed/>
    <w:rsid w:val="00563D9C"/>
    <w:rPr>
      <w:rFonts w:ascii="Tahoma" w:hAnsi="Tahoma" w:cs="Tahoma" w:eastAsiaTheme="minorHAnsi"/>
      <w:sz w:val="16"/>
      <w:szCs w:val="16"/>
    </w:rPr>
  </w:style>
  <w:style w:type="character" w:styleId="BalloonTextChar" w:customStyle="1">
    <w:name w:val="Balloon Text Char"/>
    <w:basedOn w:val="DefaultParagraphFont"/>
    <w:link w:val="BalloonText"/>
    <w:uiPriority w:val="99"/>
    <w:semiHidden/>
    <w:rsid w:val="00563D9C"/>
    <w:rPr>
      <w:rFonts w:ascii="Tahoma" w:hAnsi="Tahoma" w:cs="Tahoma"/>
      <w:sz w:val="16"/>
      <w:szCs w:val="16"/>
    </w:rPr>
  </w:style>
  <w:style w:type="paragraph" w:styleId="MRCCBodyCopy" w:customStyle="1">
    <w:name w:val="MRCC Body Copy"/>
    <w:link w:val="MRCCBodyCopyChar"/>
    <w:qFormat/>
    <w:rsid w:val="001762A9"/>
    <w:pPr>
      <w:spacing w:after="80"/>
    </w:pPr>
    <w:rPr>
      <w:rFonts w:cs="Arial" w:asciiTheme="majorHAnsi" w:hAnsiTheme="majorHAnsi"/>
      <w:sz w:val="20"/>
      <w:szCs w:val="20"/>
    </w:rPr>
  </w:style>
  <w:style w:type="paragraph" w:styleId="MRCCBoldBody" w:customStyle="1">
    <w:name w:val="MRCC Bold Body"/>
    <w:basedOn w:val="MRCCBodyCopy"/>
    <w:link w:val="MRCCBoldBodyChar"/>
    <w:qFormat/>
    <w:rsid w:val="00905FBA"/>
    <w:rPr>
      <w:b/>
    </w:rPr>
  </w:style>
  <w:style w:type="character" w:styleId="MRCCBodyCopyChar" w:customStyle="1">
    <w:name w:val="MRCC Body Copy Char"/>
    <w:basedOn w:val="DefaultParagraphFont"/>
    <w:link w:val="MRCCBodyCopy"/>
    <w:rsid w:val="001762A9"/>
    <w:rPr>
      <w:rFonts w:cs="Arial" w:asciiTheme="majorHAnsi" w:hAnsiTheme="majorHAnsi"/>
      <w:sz w:val="20"/>
      <w:szCs w:val="20"/>
    </w:rPr>
  </w:style>
  <w:style w:type="character" w:styleId="MRCCBoldBodyChar" w:customStyle="1">
    <w:name w:val="MRCC Bold Body Char"/>
    <w:basedOn w:val="MRCCBodyCopyChar"/>
    <w:link w:val="MRCCBoldBody"/>
    <w:rsid w:val="00905FBA"/>
    <w:rPr>
      <w:rFonts w:ascii="Arial" w:hAnsi="Arial" w:cs="Arial"/>
      <w:b/>
      <w:sz w:val="20"/>
      <w:szCs w:val="20"/>
    </w:rPr>
  </w:style>
  <w:style w:type="numbering" w:styleId="LGBulletsStyle" w:customStyle="1">
    <w:name w:val="L&amp;G Bullets Style"/>
    <w:uiPriority w:val="99"/>
    <w:rsid w:val="00ED4238"/>
    <w:pPr>
      <w:numPr>
        <w:numId w:val="1"/>
      </w:numPr>
    </w:pPr>
  </w:style>
  <w:style w:type="paragraph" w:styleId="MRCCNumbers" w:customStyle="1">
    <w:name w:val="MRCC Numbers"/>
    <w:qFormat/>
    <w:rsid w:val="00ED4238"/>
    <w:pPr>
      <w:numPr>
        <w:numId w:val="3"/>
      </w:numPr>
      <w:suppressAutoHyphens/>
    </w:pPr>
    <w:rPr>
      <w:rFonts w:ascii="Arial" w:hAnsi="Arial" w:cs="Arial"/>
      <w:sz w:val="20"/>
      <w:szCs w:val="20"/>
    </w:rPr>
  </w:style>
  <w:style w:type="paragraph" w:styleId="MRCCCoverHeading" w:customStyle="1">
    <w:name w:val="MRCC Cover Heading"/>
    <w:basedOn w:val="Normal"/>
    <w:qFormat/>
    <w:rsid w:val="007E5BB8"/>
    <w:pPr>
      <w:spacing w:after="120" w:line="720" w:lineRule="exact"/>
    </w:pPr>
    <w:rPr>
      <w:rFonts w:ascii="Arial" w:hAnsi="Arial"/>
      <w:b/>
      <w:color w:val="994878"/>
      <w:sz w:val="68"/>
      <w:szCs w:val="68"/>
    </w:rPr>
  </w:style>
  <w:style w:type="paragraph" w:styleId="MRCCHeading" w:customStyle="1">
    <w:name w:val="MRCC Heading"/>
    <w:basedOn w:val="MRCCBoldBody"/>
    <w:rsid w:val="007E5BB8"/>
    <w:pPr>
      <w:spacing w:after="240"/>
    </w:pPr>
    <w:rPr>
      <w:bCs/>
      <w:color w:val="994878"/>
      <w:sz w:val="28"/>
      <w:szCs w:val="28"/>
    </w:rPr>
  </w:style>
  <w:style w:type="paragraph" w:styleId="MRCCBullets" w:customStyle="1">
    <w:name w:val="MRCC Bullets"/>
    <w:basedOn w:val="Normal"/>
    <w:next w:val="MRCCBodyCopy"/>
    <w:qFormat/>
    <w:rsid w:val="001D7B25"/>
    <w:pPr>
      <w:numPr>
        <w:numId w:val="7"/>
      </w:numPr>
      <w:spacing w:after="120" w:line="276" w:lineRule="auto"/>
    </w:pPr>
    <w:rPr>
      <w:color w:val="000000" w:themeColor="text1"/>
      <w:sz w:val="20"/>
      <w:szCs w:val="20"/>
    </w:rPr>
  </w:style>
  <w:style w:type="table" w:styleId="TableGrid">
    <w:name w:val="Table Grid"/>
    <w:basedOn w:val="TableNormal"/>
    <w:rsid w:val="00B971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BF3850"/>
  </w:style>
  <w:style w:type="paragraph" w:styleId="TOC2">
    <w:name w:val="toc 2"/>
    <w:basedOn w:val="Normal"/>
    <w:next w:val="Normal"/>
    <w:autoRedefine/>
    <w:uiPriority w:val="39"/>
    <w:unhideWhenUsed/>
    <w:rsid w:val="00BF3850"/>
    <w:pPr>
      <w:ind w:left="240"/>
    </w:pPr>
  </w:style>
  <w:style w:type="paragraph" w:styleId="TOC3">
    <w:name w:val="toc 3"/>
    <w:basedOn w:val="Normal"/>
    <w:next w:val="Normal"/>
    <w:autoRedefine/>
    <w:uiPriority w:val="39"/>
    <w:unhideWhenUsed/>
    <w:rsid w:val="00BF3850"/>
    <w:pPr>
      <w:ind w:left="480"/>
    </w:pPr>
  </w:style>
  <w:style w:type="paragraph" w:styleId="TOC4">
    <w:name w:val="toc 4"/>
    <w:basedOn w:val="Normal"/>
    <w:next w:val="Normal"/>
    <w:autoRedefine/>
    <w:uiPriority w:val="39"/>
    <w:unhideWhenUsed/>
    <w:rsid w:val="00BF3850"/>
    <w:pPr>
      <w:ind w:left="720"/>
    </w:pPr>
  </w:style>
  <w:style w:type="paragraph" w:styleId="TOC5">
    <w:name w:val="toc 5"/>
    <w:basedOn w:val="Normal"/>
    <w:next w:val="Normal"/>
    <w:autoRedefine/>
    <w:uiPriority w:val="39"/>
    <w:unhideWhenUsed/>
    <w:rsid w:val="00BF3850"/>
    <w:pPr>
      <w:ind w:left="960"/>
    </w:pPr>
  </w:style>
  <w:style w:type="paragraph" w:styleId="TOC6">
    <w:name w:val="toc 6"/>
    <w:basedOn w:val="Normal"/>
    <w:next w:val="Normal"/>
    <w:autoRedefine/>
    <w:uiPriority w:val="39"/>
    <w:unhideWhenUsed/>
    <w:rsid w:val="00BF3850"/>
    <w:pPr>
      <w:ind w:left="1200"/>
    </w:pPr>
  </w:style>
  <w:style w:type="paragraph" w:styleId="TOC7">
    <w:name w:val="toc 7"/>
    <w:basedOn w:val="Normal"/>
    <w:next w:val="Normal"/>
    <w:autoRedefine/>
    <w:uiPriority w:val="39"/>
    <w:unhideWhenUsed/>
    <w:rsid w:val="00BF3850"/>
    <w:pPr>
      <w:ind w:left="1440"/>
    </w:pPr>
  </w:style>
  <w:style w:type="paragraph" w:styleId="TOC8">
    <w:name w:val="toc 8"/>
    <w:basedOn w:val="Normal"/>
    <w:next w:val="Normal"/>
    <w:autoRedefine/>
    <w:uiPriority w:val="39"/>
    <w:unhideWhenUsed/>
    <w:rsid w:val="00BF3850"/>
    <w:pPr>
      <w:ind w:left="1680"/>
    </w:pPr>
  </w:style>
  <w:style w:type="paragraph" w:styleId="TOC9">
    <w:name w:val="toc 9"/>
    <w:basedOn w:val="Normal"/>
    <w:next w:val="Normal"/>
    <w:autoRedefine/>
    <w:uiPriority w:val="39"/>
    <w:unhideWhenUsed/>
    <w:rsid w:val="00BF3850"/>
    <w:pPr>
      <w:ind w:left="1920"/>
    </w:pPr>
  </w:style>
  <w:style w:type="character" w:styleId="PageNumber">
    <w:name w:val="page number"/>
    <w:basedOn w:val="DefaultParagraphFont"/>
    <w:uiPriority w:val="99"/>
    <w:semiHidden/>
    <w:unhideWhenUsed/>
    <w:rsid w:val="00CA2A22"/>
  </w:style>
  <w:style w:type="character" w:styleId="Heading1Char" w:customStyle="1">
    <w:name w:val="Heading 1 Char"/>
    <w:basedOn w:val="DefaultParagraphFont"/>
    <w:link w:val="Heading1"/>
    <w:uiPriority w:val="9"/>
    <w:rsid w:val="00CE783E"/>
    <w:rPr>
      <w:rFonts w:asciiTheme="majorHAnsi" w:hAnsiTheme="majorHAnsi" w:eastAsiaTheme="majorEastAsia" w:cstheme="majorBidi"/>
      <w:b/>
      <w:color w:val="994878"/>
      <w:sz w:val="32"/>
      <w:szCs w:val="32"/>
      <w:lang w:val="en-US"/>
    </w:rPr>
  </w:style>
  <w:style w:type="paragraph" w:styleId="TOCHeading">
    <w:name w:val="TOC Heading"/>
    <w:basedOn w:val="Heading1"/>
    <w:next w:val="Normal"/>
    <w:uiPriority w:val="39"/>
    <w:unhideWhenUsed/>
    <w:qFormat/>
    <w:rsid w:val="00CE783E"/>
    <w:pPr>
      <w:spacing w:after="0" w:line="259" w:lineRule="auto"/>
      <w:outlineLvl w:val="9"/>
    </w:pPr>
    <w:rPr>
      <w:b w:val="0"/>
      <w:color w:val="00629E" w:themeColor="accent1" w:themeShade="BF"/>
    </w:rPr>
  </w:style>
  <w:style w:type="character" w:styleId="Hyperlink">
    <w:name w:val="Hyperlink"/>
    <w:basedOn w:val="DefaultParagraphFont"/>
    <w:uiPriority w:val="99"/>
    <w:unhideWhenUsed/>
    <w:rsid w:val="00CE783E"/>
    <w:rPr>
      <w:color w:val="236192" w:themeColor="hyperlink"/>
      <w:u w:val="single"/>
    </w:rPr>
  </w:style>
  <w:style w:type="paragraph" w:styleId="ListParagraph">
    <w:name w:val="List Paragraph"/>
    <w:basedOn w:val="Normal"/>
    <w:qFormat/>
    <w:rsid w:val="00D4006D"/>
    <w:pPr>
      <w:spacing w:after="160" w:line="259" w:lineRule="auto"/>
      <w:ind w:left="720"/>
      <w:contextualSpacing/>
    </w:pPr>
    <w:rPr>
      <w:rFonts w:eastAsiaTheme="minorHAnsi"/>
      <w:sz w:val="22"/>
      <w:szCs w:val="22"/>
    </w:rPr>
  </w:style>
  <w:style w:type="paragraph" w:styleId="TableText" w:customStyle="1">
    <w:name w:val="Table Text"/>
    <w:basedOn w:val="Normal"/>
    <w:uiPriority w:val="15"/>
    <w:qFormat/>
    <w:rsid w:val="00D4006D"/>
    <w:pPr>
      <w:spacing w:before="80" w:after="80"/>
    </w:pPr>
    <w:rPr>
      <w:rFonts w:ascii="Calibri" w:hAnsi="Calibri" w:eastAsia="Times New Roman" w:cs="Calibri"/>
      <w:color w:val="4C4C4C"/>
      <w:sz w:val="20"/>
      <w:szCs w:val="22"/>
      <w:lang w:eastAsia="en-AU"/>
    </w:rPr>
  </w:style>
  <w:style w:type="table" w:styleId="Tabbedtable" w:customStyle="1">
    <w:name w:val="Tabbed table"/>
    <w:basedOn w:val="TableNormal"/>
    <w:uiPriority w:val="99"/>
    <w:rsid w:val="00D4006D"/>
    <w:pPr>
      <w:spacing w:after="0" w:line="240" w:lineRule="auto"/>
    </w:pPr>
    <w:rPr>
      <w:rFonts w:ascii="Arial" w:hAnsi="Arial" w:eastAsia="Times New Roman" w:cs="Times New Roman"/>
      <w:sz w:val="20"/>
      <w:szCs w:val="20"/>
      <w:lang w:eastAsia="en-AU"/>
    </w:rPr>
    <w:tblPr>
      <w:tblBorders>
        <w:top w:val="single" w:color="auto" w:sz="8" w:space="0"/>
        <w:left w:val="single" w:color="auto" w:sz="8" w:space="0"/>
        <w:bottom w:val="single" w:color="auto" w:sz="8" w:space="0"/>
        <w:right w:val="single" w:color="auto" w:sz="8" w:space="0"/>
        <w:insideH w:val="single" w:color="BFBFBF" w:themeColor="background1" w:themeShade="BF" w:sz="8" w:space="0"/>
        <w:insideV w:val="single" w:color="BFBFBF" w:themeColor="background1" w:themeShade="BF" w:sz="8" w:space="0"/>
      </w:tblBorders>
      <w:tblCellMar>
        <w:left w:w="57" w:type="dxa"/>
        <w:right w:w="57" w:type="dxa"/>
      </w:tblCellMar>
    </w:tblPr>
    <w:tcPr>
      <w:shd w:val="clear" w:color="auto" w:fill="auto"/>
    </w:tcPr>
    <w:tblStylePr w:type="firstRow">
      <w:tblPr/>
      <w:tcPr>
        <w:tcBorders>
          <w:top w:val="nil"/>
          <w:left w:val="nil"/>
          <w:bottom w:val="single" w:color="auto" w:sz="8" w:space="0"/>
          <w:right w:val="nil"/>
          <w:insideH w:val="nil"/>
          <w:insideV w:val="nil"/>
          <w:tl2br w:val="nil"/>
          <w:tr2bl w:val="nil"/>
        </w:tcBorders>
        <w:shd w:val="clear" w:color="auto" w:fill="auto"/>
      </w:tcPr>
    </w:tblStylePr>
    <w:tblStylePr w:type="lastRow">
      <w:tblPr/>
      <w:tcPr>
        <w:tcBorders>
          <w:top w:val="single" w:color="BFBFBF" w:themeColor="background1" w:themeShade="BF" w:sz="8" w:space="0"/>
          <w:left w:val="single" w:color="auto" w:sz="8" w:space="0"/>
          <w:bottom w:val="single" w:color="auto" w:sz="8" w:space="0"/>
          <w:right w:val="single" w:color="auto" w:sz="8" w:space="0"/>
          <w:insideH w:val="nil"/>
          <w:insideV w:val="single" w:color="BFBFBF" w:themeColor="background1" w:themeShade="BF" w:sz="8" w:space="0"/>
          <w:tl2br w:val="nil"/>
          <w:tr2bl w:val="nil"/>
        </w:tcBorders>
        <w:shd w:val="clear" w:color="auto" w:fill="auto"/>
      </w:tcPr>
    </w:tblStylePr>
    <w:tblStylePr w:type="firstCol">
      <w:tblPr/>
      <w:tcPr>
        <w:tcBorders>
          <w:top w:val="nil"/>
          <w:left w:val="single" w:color="auto" w:sz="8" w:space="0"/>
          <w:bottom w:val="single" w:color="auto" w:sz="8" w:space="0"/>
          <w:right w:val="nil"/>
          <w:insideH w:val="nil"/>
          <w:insideV w:val="nil"/>
          <w:tl2br w:val="nil"/>
          <w:tr2bl w:val="nil"/>
        </w:tcBorders>
        <w:shd w:val="clear" w:color="auto" w:fill="auto"/>
      </w:tcPr>
    </w:tblStylePr>
    <w:tblStylePr w:type="lastCol">
      <w:tblPr/>
      <w:tcPr>
        <w:tcBorders>
          <w:top w:val="nil"/>
          <w:left w:val="nil"/>
          <w:bottom w:val="nil"/>
          <w:right w:val="single" w:color="auto" w:sz="8" w:space="0"/>
          <w:insideH w:val="nil"/>
          <w:insideV w:val="nil"/>
          <w:tl2br w:val="nil"/>
          <w:tr2bl w:val="nil"/>
        </w:tcBorders>
        <w:shd w:val="clear" w:color="auto" w:fill="auto"/>
      </w:tcPr>
    </w:tblStylePr>
    <w:tblStylePr w:type="neCell">
      <w:pPr>
        <w:jc w:val="right"/>
      </w:pPr>
      <w:tblPr/>
      <w:tcPr>
        <w:tcBorders>
          <w:left w:val="nil"/>
          <w:right w:val="nil"/>
          <w:insideV w:val="nil"/>
          <w:tr2bl w:val="nil"/>
        </w:tcBorders>
      </w:tcPr>
    </w:tblStylePr>
    <w:tblStylePr w:type="nwCell">
      <w:rPr>
        <w:b/>
      </w:rPr>
      <w:tblPr/>
      <w:tcPr>
        <w:tcBorders>
          <w:top w:val="single" w:color="auto" w:sz="8" w:space="0"/>
          <w:left w:val="single" w:color="auto" w:sz="8" w:space="0"/>
          <w:bottom w:val="single" w:color="auto" w:sz="8" w:space="0"/>
          <w:right w:val="single" w:color="auto" w:sz="8" w:space="0"/>
          <w:insideH w:val="nil"/>
          <w:insideV w:val="nil"/>
          <w:tl2br w:val="nil"/>
          <w:tr2bl w:val="nil"/>
        </w:tcBorders>
        <w:shd w:val="clear" w:color="auto" w:fill="D9D9D9" w:themeFill="background1" w:themeFillShade="D9"/>
      </w:tcPr>
    </w:tblStylePr>
    <w:tblStylePr w:type="seCell">
      <w:tblPr/>
      <w:tcPr>
        <w:tcBorders>
          <w:top w:val="single" w:color="BFBFBF" w:themeColor="background1" w:themeShade="BF" w:sz="8" w:space="0"/>
          <w:left w:val="single" w:color="BFBFBF" w:themeColor="background1" w:themeShade="BF" w:sz="8" w:space="0"/>
          <w:bottom w:val="single" w:color="auto" w:sz="8" w:space="0"/>
          <w:right w:val="single" w:color="auto" w:sz="8" w:space="0"/>
          <w:insideH w:val="nil"/>
          <w:insideV w:val="nil"/>
          <w:tl2br w:val="nil"/>
          <w:tr2bl w:val="nil"/>
        </w:tcBorders>
        <w:shd w:val="clear" w:color="auto" w:fill="auto"/>
      </w:tcPr>
    </w:tblStylePr>
    <w:tblStylePr w:type="swCell">
      <w:tblPr/>
      <w:tcPr>
        <w:tcBorders>
          <w:top w:val="single" w:color="BFBFBF" w:themeColor="background1" w:themeShade="BF" w:sz="8" w:space="0"/>
          <w:left w:val="single" w:color="auto" w:sz="8" w:space="0"/>
          <w:bottom w:val="single" w:color="auto" w:sz="8" w:space="0"/>
          <w:right w:val="single" w:color="BFBFBF" w:themeColor="background1" w:themeShade="BF" w:sz="8" w:space="0"/>
          <w:insideH w:val="nil"/>
          <w:insideV w:val="nil"/>
          <w:tl2br w:val="nil"/>
          <w:tr2bl w:val="nil"/>
        </w:tcBorders>
        <w:shd w:val="clear" w:color="auto" w:fill="auto"/>
      </w:tcPr>
    </w:tblStylePr>
  </w:style>
  <w:style w:type="paragraph" w:styleId="CUNumber3" w:customStyle="1">
    <w:name w:val="CU_Number3"/>
    <w:basedOn w:val="Normal"/>
    <w:rsid w:val="00D4006D"/>
    <w:pPr>
      <w:spacing w:before="120" w:after="120"/>
      <w:jc w:val="both"/>
    </w:pPr>
    <w:rPr>
      <w:rFonts w:ascii="Arial" w:hAnsi="Arial" w:eastAsia="Times New Roman" w:cs="Times New Roman"/>
      <w:sz w:val="22"/>
      <w:szCs w:val="22"/>
    </w:rPr>
  </w:style>
  <w:style w:type="character" w:styleId="UnresolvedMention">
    <w:name w:val="Unresolved Mention"/>
    <w:basedOn w:val="DefaultParagraphFont"/>
    <w:uiPriority w:val="99"/>
    <w:semiHidden/>
    <w:unhideWhenUsed/>
    <w:rsid w:val="00A9091D"/>
    <w:rPr>
      <w:color w:val="605E5C"/>
      <w:shd w:val="clear" w:color="auto" w:fill="E1DFDD"/>
    </w:rPr>
  </w:style>
  <w:style w:type="paragraph" w:styleId="Revision">
    <w:name w:val="Revision"/>
    <w:hidden/>
    <w:uiPriority w:val="99"/>
    <w:semiHidden/>
    <w:rsid w:val="00F72CEF"/>
    <w:pPr>
      <w:spacing w:after="0" w:line="240" w:lineRule="auto"/>
    </w:pPr>
    <w:rPr>
      <w:rFonts w:eastAsiaTheme="minorEastAsia"/>
      <w:sz w:val="24"/>
      <w:szCs w:val="24"/>
    </w:rPr>
  </w:style>
  <w:style w:type="character" w:styleId="CommentReference">
    <w:name w:val="annotation reference"/>
    <w:basedOn w:val="DefaultParagraphFont"/>
    <w:uiPriority w:val="99"/>
    <w:semiHidden/>
    <w:unhideWhenUsed/>
    <w:rsid w:val="00F72CEF"/>
    <w:rPr>
      <w:sz w:val="16"/>
      <w:szCs w:val="16"/>
    </w:rPr>
  </w:style>
  <w:style w:type="paragraph" w:styleId="CommentText">
    <w:name w:val="annotation text"/>
    <w:basedOn w:val="Normal"/>
    <w:link w:val="CommentTextChar"/>
    <w:uiPriority w:val="99"/>
    <w:unhideWhenUsed/>
    <w:rsid w:val="00F72CEF"/>
    <w:rPr>
      <w:sz w:val="20"/>
      <w:szCs w:val="20"/>
    </w:rPr>
  </w:style>
  <w:style w:type="character" w:styleId="CommentTextChar" w:customStyle="1">
    <w:name w:val="Comment Text Char"/>
    <w:basedOn w:val="DefaultParagraphFont"/>
    <w:link w:val="CommentText"/>
    <w:uiPriority w:val="99"/>
    <w:rsid w:val="00F72CE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72CEF"/>
    <w:rPr>
      <w:b/>
      <w:bCs/>
    </w:rPr>
  </w:style>
  <w:style w:type="character" w:styleId="CommentSubjectChar" w:customStyle="1">
    <w:name w:val="Comment Subject Char"/>
    <w:basedOn w:val="CommentTextChar"/>
    <w:link w:val="CommentSubject"/>
    <w:uiPriority w:val="99"/>
    <w:semiHidden/>
    <w:rsid w:val="00F72CEF"/>
    <w:rPr>
      <w:rFonts w:eastAsiaTheme="minorEastAsia"/>
      <w:b/>
      <w:bCs/>
      <w:sz w:val="20"/>
      <w:szCs w:val="20"/>
    </w:rPr>
  </w:style>
  <w:style w:type="paragraph" w:styleId="Pa2" w:customStyle="1">
    <w:name w:val="Pa2"/>
    <w:basedOn w:val="Normal"/>
    <w:next w:val="Normal"/>
    <w:uiPriority w:val="99"/>
    <w:rsid w:val="0064073A"/>
    <w:pPr>
      <w:autoSpaceDE w:val="0"/>
      <w:autoSpaceDN w:val="0"/>
      <w:adjustRightInd w:val="0"/>
      <w:spacing w:line="241" w:lineRule="atLeast"/>
    </w:pPr>
    <w:rPr>
      <w:rFonts w:ascii="Avenir LT Std 55 Roman" w:hAnsi="Avenir LT Std 55 Roman" w:eastAsiaTheme="minorHAnsi"/>
    </w:rPr>
  </w:style>
  <w:style w:type="character" w:styleId="A2" w:customStyle="1">
    <w:name w:val="A2"/>
    <w:uiPriority w:val="99"/>
    <w:rsid w:val="0064073A"/>
    <w:rPr>
      <w:rFonts w:cs="Avenir LT Std 55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rose.connell@mildura.vic.gov.au" TargetMode="External"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yoursay.mildura.vic.gov.au/irymplelibrary"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footer" Target="footer1.xml" Id="rId14" /></Relationships>
</file>

<file path=word/theme/theme1.xml><?xml version="1.0" encoding="utf-8"?>
<a:theme xmlns:a="http://schemas.openxmlformats.org/drawingml/2006/main" name="MRCC_PP_Theme">
  <a:themeElements>
    <a:clrScheme name="MRCC Colour Palette">
      <a:dk1>
        <a:sysClr val="windowText" lastClr="000000"/>
      </a:dk1>
      <a:lt1>
        <a:sysClr val="window" lastClr="FFFFFF"/>
      </a:lt1>
      <a:dk2>
        <a:srgbClr val="0084D4"/>
      </a:dk2>
      <a:lt2>
        <a:srgbClr val="FFFFFF"/>
      </a:lt2>
      <a:accent1>
        <a:srgbClr val="0084D4"/>
      </a:accent1>
      <a:accent2>
        <a:srgbClr val="43B02A"/>
      </a:accent2>
      <a:accent3>
        <a:srgbClr val="FFC72C"/>
      </a:accent3>
      <a:accent4>
        <a:srgbClr val="FC4C02"/>
      </a:accent4>
      <a:accent5>
        <a:srgbClr val="88DBDF"/>
      </a:accent5>
      <a:accent6>
        <a:srgbClr val="5CA3B3"/>
      </a:accent6>
      <a:hlink>
        <a:srgbClr val="236192"/>
      </a:hlink>
      <a:folHlink>
        <a:srgbClr val="004677"/>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807E8-EE53-41B5-BFFF-617A930971D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Dean Castleman</dc:creator>
  <lastModifiedBy>Dianne Johnstone</lastModifiedBy>
  <revision>4</revision>
  <lastPrinted>2018-04-30T04:43:00.0000000Z</lastPrinted>
  <dcterms:created xsi:type="dcterms:W3CDTF">2026-09-18T03:50:00.0000000Z</dcterms:created>
  <dcterms:modified xsi:type="dcterms:W3CDTF">2026-10-07T02:59:11.5153210Z</dcterms:modified>
</coreProperties>
</file>